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35AC" w14:textId="7B46C862" w:rsidR="00CA6622" w:rsidRPr="007158ED" w:rsidRDefault="00CA6622" w:rsidP="00CA6622">
      <w:pPr>
        <w:pStyle w:val="Ttulo4"/>
        <w:rPr>
          <w:sz w:val="24"/>
          <w:szCs w:val="24"/>
          <w:u w:val="none"/>
        </w:rPr>
      </w:pPr>
      <w:r w:rsidRPr="007158ED">
        <w:rPr>
          <w:sz w:val="24"/>
          <w:szCs w:val="24"/>
          <w:u w:val="none"/>
        </w:rPr>
        <w:t xml:space="preserve">EL MINISTERIO DE </w:t>
      </w:r>
      <w:r w:rsidR="00926FC3">
        <w:rPr>
          <w:sz w:val="24"/>
          <w:szCs w:val="24"/>
          <w:u w:val="none"/>
        </w:rPr>
        <w:t>PRODUCCIÓN, COMERCIO EXTERIOR, INVERSIONES Y PESCA</w:t>
      </w:r>
      <w:r w:rsidRPr="007158ED">
        <w:rPr>
          <w:sz w:val="24"/>
          <w:szCs w:val="24"/>
          <w:u w:val="none"/>
        </w:rPr>
        <w:t>, A TRAVÉS DE LA SUBSECRETARIA DE MIPYMES Y ARTESANÍAS</w:t>
      </w:r>
    </w:p>
    <w:p w14:paraId="6394D269" w14:textId="77777777" w:rsidR="00CA6622" w:rsidRDefault="00CA6622" w:rsidP="00CA6622">
      <w:pPr>
        <w:rPr>
          <w:lang w:val="es-ES_tradnl"/>
        </w:rPr>
      </w:pPr>
    </w:p>
    <w:p w14:paraId="5F58F88F" w14:textId="77777777" w:rsidR="00CA6622" w:rsidRPr="00CA6622" w:rsidRDefault="008401F5" w:rsidP="00CA662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sz w:val="36"/>
          <w:lang w:val="es-ES_tradnl"/>
        </w:rPr>
        <w:t>INVITA</w:t>
      </w:r>
    </w:p>
    <w:p w14:paraId="73446DCC" w14:textId="77777777" w:rsidR="007158ED" w:rsidRDefault="007158ED" w:rsidP="00CA6622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14:paraId="233521DF" w14:textId="3A701F2C" w:rsidR="0054590D" w:rsidRPr="008401F5" w:rsidRDefault="0054590D" w:rsidP="00CA662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8401F5">
        <w:rPr>
          <w:rFonts w:ascii="Arial" w:hAnsi="Arial" w:cs="Arial"/>
          <w:i/>
          <w:sz w:val="22"/>
          <w:szCs w:val="22"/>
          <w:lang w:val="es-ES_tradnl"/>
        </w:rPr>
        <w:t>A l</w:t>
      </w:r>
      <w:r w:rsidR="00266281">
        <w:rPr>
          <w:rFonts w:ascii="Arial" w:hAnsi="Arial" w:cs="Arial"/>
          <w:i/>
          <w:sz w:val="22"/>
          <w:szCs w:val="22"/>
          <w:lang w:val="es-ES_tradnl"/>
        </w:rPr>
        <w:t>a</w:t>
      </w:r>
      <w:r w:rsidRPr="008401F5">
        <w:rPr>
          <w:rFonts w:ascii="Arial" w:hAnsi="Arial" w:cs="Arial"/>
          <w:i/>
          <w:sz w:val="22"/>
          <w:szCs w:val="22"/>
          <w:lang w:val="es-ES_tradnl"/>
        </w:rPr>
        <w:t xml:space="preserve">s </w:t>
      </w:r>
      <w:r w:rsidR="00266281">
        <w:rPr>
          <w:rFonts w:ascii="Arial" w:hAnsi="Arial" w:cs="Arial"/>
          <w:i/>
          <w:sz w:val="22"/>
          <w:szCs w:val="22"/>
          <w:lang w:val="es-ES_tradnl"/>
        </w:rPr>
        <w:t>microempresas</w:t>
      </w:r>
      <w:r w:rsidR="000245DE">
        <w:rPr>
          <w:rFonts w:ascii="Arial" w:hAnsi="Arial" w:cs="Arial"/>
          <w:i/>
          <w:sz w:val="22"/>
          <w:szCs w:val="22"/>
          <w:lang w:val="es-ES_tradnl"/>
        </w:rPr>
        <w:t xml:space="preserve">, </w:t>
      </w:r>
      <w:r w:rsidRPr="008401F5">
        <w:rPr>
          <w:rFonts w:ascii="Arial" w:hAnsi="Arial" w:cs="Arial"/>
          <w:i/>
          <w:sz w:val="22"/>
          <w:szCs w:val="22"/>
          <w:lang w:val="es-ES_tradnl"/>
        </w:rPr>
        <w:t>artesanos</w:t>
      </w:r>
      <w:r w:rsidR="000245DE">
        <w:rPr>
          <w:rFonts w:ascii="Arial" w:hAnsi="Arial" w:cs="Arial"/>
          <w:i/>
          <w:sz w:val="22"/>
          <w:szCs w:val="22"/>
          <w:lang w:val="es-ES_tradnl"/>
        </w:rPr>
        <w:t>, emprendedores y actores de la economía popular y sol</w:t>
      </w:r>
      <w:r w:rsidR="001D2C11">
        <w:rPr>
          <w:rFonts w:ascii="Arial" w:hAnsi="Arial" w:cs="Arial"/>
          <w:i/>
          <w:sz w:val="22"/>
          <w:szCs w:val="22"/>
          <w:lang w:val="es-ES_tradnl"/>
        </w:rPr>
        <w:t>i</w:t>
      </w:r>
      <w:r w:rsidR="000245DE">
        <w:rPr>
          <w:rFonts w:ascii="Arial" w:hAnsi="Arial" w:cs="Arial"/>
          <w:i/>
          <w:sz w:val="22"/>
          <w:szCs w:val="22"/>
          <w:lang w:val="es-ES_tradnl"/>
        </w:rPr>
        <w:t>daria</w:t>
      </w:r>
      <w:r w:rsidR="0071717F">
        <w:rPr>
          <w:rFonts w:ascii="Arial" w:hAnsi="Arial" w:cs="Arial"/>
          <w:i/>
          <w:sz w:val="22"/>
          <w:szCs w:val="22"/>
          <w:lang w:val="es-ES_tradnl"/>
        </w:rPr>
        <w:t xml:space="preserve">, </w:t>
      </w:r>
      <w:r w:rsidR="00B40D5F" w:rsidRPr="008401F5">
        <w:rPr>
          <w:rFonts w:ascii="Arial" w:hAnsi="Arial" w:cs="Arial"/>
          <w:i/>
          <w:sz w:val="22"/>
          <w:szCs w:val="22"/>
          <w:lang w:val="es-ES_tradnl"/>
        </w:rPr>
        <w:t xml:space="preserve">ecuatorianos a nivel nacional, </w:t>
      </w:r>
      <w:r w:rsidRPr="008401F5">
        <w:rPr>
          <w:rFonts w:ascii="Arial" w:hAnsi="Arial" w:cs="Arial"/>
          <w:i/>
          <w:sz w:val="22"/>
          <w:szCs w:val="22"/>
          <w:lang w:val="es-ES_tradnl"/>
        </w:rPr>
        <w:t xml:space="preserve">autónomos o asociados a </w:t>
      </w:r>
      <w:r w:rsidR="003F03D1">
        <w:rPr>
          <w:rFonts w:ascii="Arial" w:hAnsi="Arial" w:cs="Arial"/>
          <w:i/>
          <w:sz w:val="22"/>
          <w:szCs w:val="22"/>
          <w:lang w:val="es-ES_tradnl"/>
        </w:rPr>
        <w:t xml:space="preserve">postular </w:t>
      </w:r>
      <w:r w:rsidR="00B47C14">
        <w:rPr>
          <w:rFonts w:ascii="Arial" w:hAnsi="Arial" w:cs="Arial"/>
          <w:i/>
          <w:sz w:val="22"/>
          <w:szCs w:val="22"/>
          <w:lang w:val="es-ES_tradnl"/>
        </w:rPr>
        <w:t xml:space="preserve">para participar </w:t>
      </w:r>
      <w:r w:rsidR="00BD2F5C">
        <w:rPr>
          <w:rFonts w:ascii="Arial" w:hAnsi="Arial" w:cs="Arial"/>
          <w:i/>
          <w:sz w:val="22"/>
          <w:szCs w:val="22"/>
          <w:lang w:val="es-ES_tradnl"/>
        </w:rPr>
        <w:t xml:space="preserve">en </w:t>
      </w:r>
      <w:r w:rsidR="00CF3824">
        <w:rPr>
          <w:rFonts w:ascii="Arial" w:hAnsi="Arial" w:cs="Arial"/>
          <w:i/>
          <w:sz w:val="22"/>
          <w:szCs w:val="22"/>
          <w:lang w:val="es-ES_tradnl"/>
        </w:rPr>
        <w:t>“</w:t>
      </w:r>
      <w:r w:rsidR="0071717F">
        <w:rPr>
          <w:rFonts w:ascii="Arial" w:hAnsi="Arial" w:cs="Arial"/>
          <w:i/>
          <w:sz w:val="22"/>
          <w:szCs w:val="22"/>
          <w:lang w:val="es-ES_tradnl"/>
        </w:rPr>
        <w:t>VITRINA COMERCIAL</w:t>
      </w:r>
      <w:r w:rsidR="00AB5356">
        <w:rPr>
          <w:rFonts w:ascii="Arial" w:hAnsi="Arial" w:cs="Arial"/>
          <w:i/>
          <w:sz w:val="22"/>
          <w:szCs w:val="22"/>
          <w:lang w:val="es-ES_tradnl"/>
        </w:rPr>
        <w:t xml:space="preserve"> DE</w:t>
      </w:r>
      <w:r w:rsidR="0071717F">
        <w:rPr>
          <w:rFonts w:ascii="Arial" w:hAnsi="Arial" w:cs="Arial"/>
          <w:i/>
          <w:sz w:val="22"/>
          <w:szCs w:val="22"/>
          <w:lang w:val="es-ES_tradnl"/>
        </w:rPr>
        <w:t xml:space="preserve"> PLATAFORMA DE GESTION FINANCIERA QUITO</w:t>
      </w:r>
      <w:r w:rsidR="00CF3824">
        <w:rPr>
          <w:rFonts w:ascii="Arial" w:hAnsi="Arial" w:cs="Arial"/>
          <w:i/>
          <w:sz w:val="22"/>
          <w:szCs w:val="22"/>
          <w:lang w:val="es-ES_tradnl"/>
        </w:rPr>
        <w:t>.”</w:t>
      </w:r>
      <w:r w:rsidR="00B47C14" w:rsidRPr="00E038C5">
        <w:rPr>
          <w:rFonts w:ascii="Arial" w:hAnsi="Arial" w:cs="Arial"/>
          <w:i/>
          <w:sz w:val="22"/>
          <w:szCs w:val="22"/>
          <w:lang w:val="es-ES_tradnl"/>
        </w:rPr>
        <w:t>,</w:t>
      </w:r>
      <w:r w:rsidR="00B47C14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71717F">
        <w:rPr>
          <w:rFonts w:ascii="Arial" w:hAnsi="Arial" w:cs="Arial"/>
          <w:i/>
          <w:sz w:val="22"/>
          <w:szCs w:val="22"/>
          <w:lang w:val="es-ES_tradnl"/>
        </w:rPr>
        <w:t xml:space="preserve">exposición que será a partir del </w:t>
      </w:r>
      <w:r w:rsidR="00C659EE">
        <w:rPr>
          <w:rFonts w:ascii="Arial" w:hAnsi="Arial" w:cs="Arial"/>
          <w:i/>
          <w:sz w:val="22"/>
          <w:szCs w:val="22"/>
          <w:lang w:val="es-ES_tradnl"/>
        </w:rPr>
        <w:t>1</w:t>
      </w:r>
      <w:r w:rsidR="00D37E1E">
        <w:rPr>
          <w:rFonts w:ascii="Arial" w:hAnsi="Arial" w:cs="Arial"/>
          <w:i/>
          <w:sz w:val="22"/>
          <w:szCs w:val="22"/>
          <w:lang w:val="es-ES_tradnl"/>
        </w:rPr>
        <w:t>4</w:t>
      </w:r>
      <w:r w:rsidR="0071717F">
        <w:rPr>
          <w:rFonts w:ascii="Arial" w:hAnsi="Arial" w:cs="Arial"/>
          <w:i/>
          <w:sz w:val="22"/>
          <w:szCs w:val="22"/>
          <w:lang w:val="es-ES_tradnl"/>
        </w:rPr>
        <w:t xml:space="preserve"> de</w:t>
      </w:r>
      <w:r w:rsidR="003A5809">
        <w:rPr>
          <w:rFonts w:ascii="Arial" w:hAnsi="Arial" w:cs="Arial"/>
          <w:i/>
          <w:sz w:val="22"/>
          <w:szCs w:val="22"/>
          <w:lang w:val="es-ES_tradnl"/>
        </w:rPr>
        <w:t xml:space="preserve"> marzo</w:t>
      </w:r>
      <w:r w:rsidR="0071717F">
        <w:rPr>
          <w:rFonts w:ascii="Arial" w:hAnsi="Arial" w:cs="Arial"/>
          <w:i/>
          <w:sz w:val="22"/>
          <w:szCs w:val="22"/>
          <w:lang w:val="es-ES_tradnl"/>
        </w:rPr>
        <w:t xml:space="preserve"> del 202</w:t>
      </w:r>
      <w:r w:rsidR="007E0C6C">
        <w:rPr>
          <w:rFonts w:ascii="Arial" w:hAnsi="Arial" w:cs="Arial"/>
          <w:i/>
          <w:sz w:val="22"/>
          <w:szCs w:val="22"/>
          <w:lang w:val="es-ES_tradnl"/>
        </w:rPr>
        <w:t>5</w:t>
      </w:r>
      <w:r w:rsidR="0071717F">
        <w:rPr>
          <w:rFonts w:ascii="Arial" w:hAnsi="Arial" w:cs="Arial"/>
          <w:i/>
          <w:sz w:val="22"/>
          <w:szCs w:val="22"/>
          <w:lang w:val="es-ES_tradnl"/>
        </w:rPr>
        <w:t xml:space="preserve"> y de forma rotativa </w:t>
      </w:r>
      <w:r w:rsidR="00BD4D62">
        <w:rPr>
          <w:rFonts w:ascii="Arial" w:hAnsi="Arial" w:cs="Arial"/>
          <w:i/>
          <w:sz w:val="22"/>
          <w:szCs w:val="22"/>
          <w:lang w:val="es-ES_tradnl"/>
        </w:rPr>
        <w:t>cua</w:t>
      </w:r>
      <w:r w:rsidR="00E621F3">
        <w:rPr>
          <w:rFonts w:ascii="Arial" w:hAnsi="Arial" w:cs="Arial"/>
          <w:i/>
          <w:sz w:val="22"/>
          <w:szCs w:val="22"/>
          <w:lang w:val="es-ES_tradnl"/>
        </w:rPr>
        <w:t>trimestral</w:t>
      </w:r>
      <w:r w:rsidR="0071717F">
        <w:rPr>
          <w:rFonts w:ascii="Arial" w:hAnsi="Arial" w:cs="Arial"/>
          <w:i/>
          <w:sz w:val="22"/>
          <w:szCs w:val="22"/>
          <w:lang w:val="es-ES_tradnl"/>
        </w:rPr>
        <w:t>.</w:t>
      </w:r>
    </w:p>
    <w:p w14:paraId="48613E1B" w14:textId="77777777" w:rsidR="003C00B8" w:rsidRDefault="003C00B8" w:rsidP="003C00B8">
      <w:pPr>
        <w:jc w:val="center"/>
        <w:rPr>
          <w:rFonts w:ascii="Arial" w:hAnsi="Arial" w:cs="Arial"/>
          <w:b/>
          <w:lang w:val="es-ES_tradnl"/>
        </w:rPr>
      </w:pPr>
    </w:p>
    <w:p w14:paraId="5BC2258A" w14:textId="77777777" w:rsidR="00BD4D62" w:rsidRDefault="00BD4D62" w:rsidP="0054590D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1B48481" w14:textId="77777777" w:rsidR="0054590D" w:rsidRPr="00370DD5" w:rsidRDefault="0054590D" w:rsidP="0054590D">
      <w:pPr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ANTECEDENTES</w:t>
      </w:r>
    </w:p>
    <w:p w14:paraId="154C2AB9" w14:textId="77777777" w:rsidR="0054590D" w:rsidRDefault="0054590D" w:rsidP="0054590D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60FB73A" w14:textId="7679E363" w:rsidR="00F30850" w:rsidRDefault="00F30850" w:rsidP="00F30850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F30850">
        <w:rPr>
          <w:rFonts w:ascii="Arial" w:hAnsi="Arial" w:cs="Arial"/>
          <w:sz w:val="22"/>
          <w:szCs w:val="22"/>
          <w:lang w:val="es-ES_tradnl"/>
        </w:rPr>
        <w:t xml:space="preserve">El Ministerio de </w:t>
      </w:r>
      <w:r w:rsidR="000245DE">
        <w:rPr>
          <w:rFonts w:ascii="Arial" w:hAnsi="Arial" w:cs="Arial"/>
          <w:sz w:val="22"/>
          <w:szCs w:val="22"/>
          <w:lang w:val="es-ES_tradnl"/>
        </w:rPr>
        <w:t xml:space="preserve">Producción, Comercio Exterior, Inversiones y Pesca, a través de la Subsecretaria de MIPYMES y </w:t>
      </w:r>
      <w:r w:rsidR="00DF6D31">
        <w:rPr>
          <w:rFonts w:ascii="Arial" w:hAnsi="Arial" w:cs="Arial"/>
          <w:sz w:val="22"/>
          <w:szCs w:val="22"/>
          <w:lang w:val="es-ES_tradnl"/>
        </w:rPr>
        <w:t>A</w:t>
      </w:r>
      <w:r w:rsidR="000245DE">
        <w:rPr>
          <w:rFonts w:ascii="Arial" w:hAnsi="Arial" w:cs="Arial"/>
          <w:sz w:val="22"/>
          <w:szCs w:val="22"/>
          <w:lang w:val="es-ES_tradnl"/>
        </w:rPr>
        <w:t xml:space="preserve">rtesanías, es la </w:t>
      </w:r>
      <w:r>
        <w:rPr>
          <w:rFonts w:ascii="Arial" w:hAnsi="Arial" w:cs="Arial"/>
          <w:sz w:val="22"/>
          <w:szCs w:val="22"/>
          <w:lang w:val="es-ES_tradnl"/>
        </w:rPr>
        <w:t xml:space="preserve">Institución encargada del fomento para los Artesanos y </w:t>
      </w:r>
      <w:r w:rsidR="00266281">
        <w:rPr>
          <w:rFonts w:ascii="Arial" w:hAnsi="Arial" w:cs="Arial"/>
          <w:sz w:val="22"/>
          <w:szCs w:val="22"/>
          <w:lang w:val="es-ES_tradnl"/>
        </w:rPr>
        <w:t>MIPYMES (micro, pequeñas y medianas empresas)</w:t>
      </w:r>
      <w:r>
        <w:rPr>
          <w:rFonts w:ascii="Arial" w:hAnsi="Arial" w:cs="Arial"/>
          <w:sz w:val="22"/>
          <w:szCs w:val="22"/>
          <w:lang w:val="es-ES_tradnl"/>
        </w:rPr>
        <w:t xml:space="preserve"> del país, dentro de sus propósitos está el de generar espacios que permitan la difusión y promoción de la producción nacional, </w:t>
      </w:r>
      <w:r w:rsidR="00BF1351">
        <w:rPr>
          <w:rFonts w:ascii="Arial" w:hAnsi="Arial" w:cs="Arial"/>
          <w:sz w:val="22"/>
          <w:szCs w:val="22"/>
          <w:lang w:val="es-ES_tradnl"/>
        </w:rPr>
        <w:t xml:space="preserve">articulando y coordinando entre actores públicos y privados, por lo cual </w:t>
      </w:r>
      <w:r>
        <w:rPr>
          <w:rFonts w:ascii="Arial" w:hAnsi="Arial" w:cs="Arial"/>
          <w:sz w:val="22"/>
          <w:szCs w:val="22"/>
          <w:lang w:val="es-ES_tradnl"/>
        </w:rPr>
        <w:t>ha programado la realización de un</w:t>
      </w:r>
      <w:r w:rsidR="0071717F">
        <w:rPr>
          <w:rFonts w:ascii="Arial" w:hAnsi="Arial" w:cs="Arial"/>
          <w:sz w:val="22"/>
          <w:szCs w:val="22"/>
          <w:lang w:val="es-ES_tradnl"/>
        </w:rPr>
        <w:t xml:space="preserve">a exhibición permanente y rotativa de forma </w:t>
      </w:r>
      <w:r w:rsidR="00B07F55">
        <w:rPr>
          <w:rFonts w:ascii="Arial" w:hAnsi="Arial" w:cs="Arial"/>
          <w:sz w:val="22"/>
          <w:szCs w:val="22"/>
          <w:lang w:val="es-ES_tradnl"/>
        </w:rPr>
        <w:t>cua</w:t>
      </w:r>
      <w:r w:rsidR="00E621F3">
        <w:rPr>
          <w:rFonts w:ascii="Arial" w:hAnsi="Arial" w:cs="Arial"/>
          <w:sz w:val="22"/>
          <w:szCs w:val="22"/>
          <w:lang w:val="es-ES_tradnl"/>
        </w:rPr>
        <w:t>trimestral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F1351">
        <w:rPr>
          <w:rFonts w:ascii="Arial" w:hAnsi="Arial" w:cs="Arial"/>
          <w:sz w:val="22"/>
          <w:szCs w:val="22"/>
          <w:lang w:val="es-ES_tradnl"/>
        </w:rPr>
        <w:t xml:space="preserve">que permita visualizar y promocionar producción nacional de calidad </w:t>
      </w:r>
      <w:r w:rsidR="002E21F6">
        <w:rPr>
          <w:rFonts w:ascii="Arial" w:hAnsi="Arial" w:cs="Arial"/>
          <w:sz w:val="22"/>
          <w:szCs w:val="22"/>
          <w:lang w:val="es-ES_tradnl"/>
        </w:rPr>
        <w:t>en el que se incluya un concepto cultural e identidad nacional.</w:t>
      </w:r>
    </w:p>
    <w:p w14:paraId="43F4F281" w14:textId="77777777" w:rsidR="00F30850" w:rsidRPr="00F30850" w:rsidRDefault="00F30850" w:rsidP="00B40D5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7080ED0" w14:textId="77777777" w:rsidR="00F30850" w:rsidRDefault="00F30850" w:rsidP="00B40D5F">
      <w:pPr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7B2D1421" w14:textId="77777777" w:rsidR="00B40D5F" w:rsidRPr="00370DD5" w:rsidRDefault="00B40D5F" w:rsidP="00B40D5F">
      <w:pPr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OBJETIVOS</w:t>
      </w:r>
    </w:p>
    <w:p w14:paraId="0B6A3CA3" w14:textId="77777777" w:rsidR="00B40D5F" w:rsidRPr="00370DD5" w:rsidRDefault="00B40D5F" w:rsidP="00B40D5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5A4FC6E" w14:textId="77777777" w:rsidR="00B40D5F" w:rsidRDefault="00B40D5F" w:rsidP="00B40D5F">
      <w:pPr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General:</w:t>
      </w:r>
    </w:p>
    <w:p w14:paraId="2574B8D1" w14:textId="77777777" w:rsidR="002A7C51" w:rsidRPr="00370DD5" w:rsidRDefault="002A7C51" w:rsidP="00B40D5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9E2EDE4" w14:textId="7016076A" w:rsidR="00B40D5F" w:rsidRPr="002A7C51" w:rsidRDefault="002A7C51" w:rsidP="002A7C51">
      <w:pPr>
        <w:jc w:val="both"/>
        <w:rPr>
          <w:rFonts w:ascii="Arial" w:hAnsi="Arial" w:cs="Arial"/>
          <w:sz w:val="22"/>
          <w:szCs w:val="22"/>
          <w:lang w:val="es-EC"/>
        </w:rPr>
      </w:pPr>
      <w:r w:rsidRPr="002A7C51">
        <w:rPr>
          <w:rFonts w:ascii="Arial" w:hAnsi="Arial" w:cs="Arial"/>
          <w:sz w:val="22"/>
          <w:szCs w:val="22"/>
          <w:lang w:val="es-EC"/>
        </w:rPr>
        <w:t xml:space="preserve">PRESENTAR </w:t>
      </w:r>
      <w:r w:rsidR="000245DE">
        <w:rPr>
          <w:rFonts w:ascii="Arial" w:hAnsi="Arial" w:cs="Arial"/>
          <w:sz w:val="22"/>
          <w:szCs w:val="22"/>
          <w:lang w:val="es-EC"/>
        </w:rPr>
        <w:t xml:space="preserve">LO MEJOR DE LA PRODUCCIÓN NACIONAL DE TODAS LAS RAMAS PRODUCTIVAS EN </w:t>
      </w:r>
      <w:r w:rsidR="0071717F">
        <w:rPr>
          <w:rFonts w:ascii="Arial" w:hAnsi="Arial" w:cs="Arial"/>
          <w:sz w:val="22"/>
          <w:szCs w:val="22"/>
          <w:lang w:val="es-EC"/>
        </w:rPr>
        <w:t>LA VITRINA COMERCIAL UBICADA EN LA PLANTA BAJA DE LA PLATAFORMA DE GESTIÓN FINANCIERA, FRENTE AL SERVICIO AL USUARIO DEL BIESS, PLANTA BAJA, AV. AMAZONAS Y JUAN PEREIRA DE LA CIUDAD DE QUITO</w:t>
      </w:r>
      <w:r w:rsidRPr="002A7C51">
        <w:rPr>
          <w:rFonts w:ascii="Arial" w:hAnsi="Arial" w:cs="Arial"/>
          <w:sz w:val="22"/>
          <w:szCs w:val="22"/>
          <w:lang w:val="es-EC"/>
        </w:rPr>
        <w:t>.</w:t>
      </w:r>
    </w:p>
    <w:p w14:paraId="61CCEDA3" w14:textId="77777777" w:rsidR="002A7C51" w:rsidRPr="00370DD5" w:rsidRDefault="002A7C51" w:rsidP="00B40D5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DC56DB2" w14:textId="77777777" w:rsidR="007B27F6" w:rsidRDefault="007B27F6" w:rsidP="00F510B8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A0DF338" w14:textId="77777777" w:rsidR="00F510B8" w:rsidRPr="00370DD5" w:rsidRDefault="00F510B8" w:rsidP="00F510B8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Específicos:</w:t>
      </w:r>
    </w:p>
    <w:p w14:paraId="343895F8" w14:textId="77777777" w:rsidR="00B929F8" w:rsidRPr="00370DD5" w:rsidRDefault="00B929F8" w:rsidP="00F510B8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7367949" w14:textId="77777777" w:rsidR="002A7C51" w:rsidRPr="007E3667" w:rsidRDefault="002A7C51" w:rsidP="002A7C5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7E3667">
        <w:rPr>
          <w:rFonts w:ascii="Arial" w:hAnsi="Arial" w:cs="Arial"/>
          <w:sz w:val="22"/>
          <w:szCs w:val="22"/>
          <w:lang w:val="es-ES_tradnl"/>
        </w:rPr>
        <w:t>Concientizar a la sociedad sobre el consumo de</w:t>
      </w:r>
      <w:r w:rsidR="002D2782">
        <w:rPr>
          <w:rFonts w:ascii="Arial" w:hAnsi="Arial" w:cs="Arial"/>
          <w:sz w:val="22"/>
          <w:szCs w:val="22"/>
          <w:lang w:val="es-ES_tradnl"/>
        </w:rPr>
        <w:t xml:space="preserve"> productos ecuatorianos con identidad cultural</w:t>
      </w:r>
      <w:r w:rsidRPr="007E3667">
        <w:rPr>
          <w:rFonts w:ascii="Arial" w:hAnsi="Arial" w:cs="Arial"/>
          <w:sz w:val="22"/>
          <w:szCs w:val="22"/>
          <w:lang w:val="es-ES_tradnl"/>
        </w:rPr>
        <w:t xml:space="preserve">, mediante la valorización de las personas, su creatividad y el medio ambiente, para motivar el consumo de </w:t>
      </w:r>
      <w:r w:rsidR="002D2782">
        <w:rPr>
          <w:rFonts w:ascii="Arial" w:hAnsi="Arial" w:cs="Arial"/>
          <w:sz w:val="22"/>
          <w:szCs w:val="22"/>
          <w:lang w:val="es-ES_tradnl"/>
        </w:rPr>
        <w:t>artículos</w:t>
      </w:r>
      <w:r w:rsidRPr="007E3667">
        <w:rPr>
          <w:rFonts w:ascii="Arial" w:hAnsi="Arial" w:cs="Arial"/>
          <w:sz w:val="22"/>
          <w:szCs w:val="22"/>
          <w:lang w:val="es-ES_tradnl"/>
        </w:rPr>
        <w:t xml:space="preserve"> originales con historia y calidad.</w:t>
      </w:r>
    </w:p>
    <w:p w14:paraId="5FD7BB03" w14:textId="77777777" w:rsidR="002A7C51" w:rsidRPr="007E3667" w:rsidRDefault="002A7C51" w:rsidP="002A7C5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2E4598" w14:textId="12080B96" w:rsidR="002A7C51" w:rsidRDefault="002A7C51" w:rsidP="002A7C5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7E3667">
        <w:rPr>
          <w:rFonts w:ascii="Arial" w:hAnsi="Arial" w:cs="Arial"/>
          <w:sz w:val="22"/>
          <w:szCs w:val="22"/>
          <w:lang w:val="es-ES_tradnl"/>
        </w:rPr>
        <w:t xml:space="preserve">Generar una alianza </w:t>
      </w:r>
      <w:r w:rsidR="00AB5F5A">
        <w:rPr>
          <w:rFonts w:ascii="Arial" w:hAnsi="Arial" w:cs="Arial"/>
          <w:sz w:val="22"/>
          <w:szCs w:val="22"/>
          <w:lang w:val="es-ES_tradnl"/>
        </w:rPr>
        <w:t xml:space="preserve">entre entidades </w:t>
      </w:r>
      <w:r w:rsidRPr="007E3667">
        <w:rPr>
          <w:rFonts w:ascii="Arial" w:hAnsi="Arial" w:cs="Arial"/>
          <w:sz w:val="22"/>
          <w:szCs w:val="22"/>
          <w:lang w:val="es-ES_tradnl"/>
        </w:rPr>
        <w:t>públic</w:t>
      </w:r>
      <w:r w:rsidR="00AB5F5A">
        <w:rPr>
          <w:rFonts w:ascii="Arial" w:hAnsi="Arial" w:cs="Arial"/>
          <w:sz w:val="22"/>
          <w:szCs w:val="22"/>
          <w:lang w:val="es-ES_tradnl"/>
        </w:rPr>
        <w:t>as</w:t>
      </w:r>
      <w:r w:rsidRPr="007E3667">
        <w:rPr>
          <w:rFonts w:ascii="Arial" w:hAnsi="Arial" w:cs="Arial"/>
          <w:sz w:val="22"/>
          <w:szCs w:val="22"/>
          <w:lang w:val="es-ES_tradnl"/>
        </w:rPr>
        <w:t xml:space="preserve"> y ciudadanía, que permita a los artesanos promocionar sus productos, generando expectativas de negocio para su crecimiento empresarial.</w:t>
      </w:r>
    </w:p>
    <w:p w14:paraId="7430BA72" w14:textId="77777777" w:rsidR="000245DE" w:rsidRPr="000245DE" w:rsidRDefault="000245DE" w:rsidP="000245DE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14:paraId="6F3FEF27" w14:textId="36F24AB7" w:rsidR="00AB5F5A" w:rsidRDefault="00AB5356" w:rsidP="002A7C5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AB5356">
        <w:rPr>
          <w:rFonts w:ascii="Arial" w:hAnsi="Arial" w:cs="Arial"/>
          <w:sz w:val="22"/>
          <w:szCs w:val="22"/>
          <w:lang w:val="es-ES_tradnl"/>
        </w:rPr>
        <w:t>Fomentar el uso de herramientas tecnológicas de comercialización (</w:t>
      </w:r>
      <w:proofErr w:type="spellStart"/>
      <w:r w:rsidRPr="00AB5356">
        <w:rPr>
          <w:rFonts w:ascii="Arial" w:hAnsi="Arial" w:cs="Arial"/>
          <w:sz w:val="22"/>
          <w:szCs w:val="22"/>
          <w:lang w:val="es-ES_tradnl"/>
        </w:rPr>
        <w:t>whatssap</w:t>
      </w:r>
      <w:proofErr w:type="spellEnd"/>
      <w:r w:rsidRPr="00AB5356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AB5356">
        <w:rPr>
          <w:rFonts w:ascii="Arial" w:hAnsi="Arial" w:cs="Arial"/>
          <w:sz w:val="22"/>
          <w:szCs w:val="22"/>
          <w:lang w:val="es-ES_tradnl"/>
        </w:rPr>
        <w:t>business</w:t>
      </w:r>
      <w:proofErr w:type="spellEnd"/>
      <w:r w:rsidRPr="00AB5356">
        <w:rPr>
          <w:rFonts w:ascii="Arial" w:hAnsi="Arial" w:cs="Arial"/>
          <w:sz w:val="22"/>
          <w:szCs w:val="22"/>
          <w:lang w:val="es-ES_tradnl"/>
        </w:rPr>
        <w:t>)</w:t>
      </w:r>
      <w:r w:rsidR="007A12D7" w:rsidRPr="00AB5356">
        <w:rPr>
          <w:rFonts w:ascii="Arial" w:hAnsi="Arial" w:cs="Arial"/>
          <w:sz w:val="22"/>
          <w:szCs w:val="22"/>
          <w:lang w:val="es-ES_tradnl"/>
        </w:rPr>
        <w:t xml:space="preserve"> a l</w:t>
      </w:r>
      <w:r w:rsidR="00266281">
        <w:rPr>
          <w:rFonts w:ascii="Arial" w:hAnsi="Arial" w:cs="Arial"/>
          <w:sz w:val="22"/>
          <w:szCs w:val="22"/>
          <w:lang w:val="es-ES_tradnl"/>
        </w:rPr>
        <w:t>a</w:t>
      </w:r>
      <w:r w:rsidR="007A12D7" w:rsidRPr="00AB5356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266281">
        <w:rPr>
          <w:rFonts w:ascii="Arial" w:hAnsi="Arial" w:cs="Arial"/>
          <w:sz w:val="22"/>
          <w:szCs w:val="22"/>
          <w:lang w:val="es-ES_tradnl"/>
        </w:rPr>
        <w:t>microempresas</w:t>
      </w:r>
      <w:r w:rsidR="007A12D7" w:rsidRPr="00AB5356">
        <w:rPr>
          <w:rFonts w:ascii="Arial" w:hAnsi="Arial" w:cs="Arial"/>
          <w:sz w:val="22"/>
          <w:szCs w:val="22"/>
          <w:lang w:val="es-ES_tradnl"/>
        </w:rPr>
        <w:t>, artesanos, emprendedores y actores de la economía popular y solidaria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2E957784" w14:textId="77777777" w:rsidR="00AB5356" w:rsidRPr="00AB5356" w:rsidRDefault="00AB5356" w:rsidP="00AB5356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14:paraId="47234185" w14:textId="77777777" w:rsidR="00AB5356" w:rsidRPr="00AB5356" w:rsidRDefault="00AB5356" w:rsidP="00AB5356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D103E0F" w14:textId="77777777" w:rsidR="000245DE" w:rsidRPr="00370DD5" w:rsidRDefault="000245DE" w:rsidP="000245DE">
      <w:pPr>
        <w:ind w:right="13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ETAPAS</w:t>
      </w:r>
      <w:r w:rsidRPr="00370DD5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329A728" w14:textId="77777777" w:rsidR="000245DE" w:rsidRDefault="000245DE" w:rsidP="0051291E">
      <w:p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FFE7DF9" w14:textId="77777777" w:rsidR="000245DE" w:rsidRPr="000245DE" w:rsidRDefault="000245DE" w:rsidP="000245DE">
      <w:pPr>
        <w:pStyle w:val="Prrafodelista"/>
        <w:numPr>
          <w:ilvl w:val="0"/>
          <w:numId w:val="19"/>
        </w:num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Convocatoria</w:t>
      </w:r>
    </w:p>
    <w:p w14:paraId="4133AE7F" w14:textId="77777777" w:rsidR="000245DE" w:rsidRPr="00CF3824" w:rsidRDefault="00CF3824" w:rsidP="000245DE">
      <w:pPr>
        <w:pStyle w:val="Prrafodelista"/>
        <w:numPr>
          <w:ilvl w:val="0"/>
          <w:numId w:val="19"/>
        </w:num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Postulación</w:t>
      </w:r>
    </w:p>
    <w:p w14:paraId="76BA0D55" w14:textId="77777777" w:rsidR="00CF3824" w:rsidRPr="002B6A9B" w:rsidRDefault="00CF3824" w:rsidP="000245DE">
      <w:pPr>
        <w:pStyle w:val="Prrafodelista"/>
        <w:numPr>
          <w:ilvl w:val="0"/>
          <w:numId w:val="19"/>
        </w:num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Selección</w:t>
      </w:r>
    </w:p>
    <w:p w14:paraId="084061EB" w14:textId="7545424A" w:rsidR="002B6A9B" w:rsidRPr="000245DE" w:rsidRDefault="002B6A9B" w:rsidP="000245DE">
      <w:pPr>
        <w:pStyle w:val="Prrafodelista"/>
        <w:numPr>
          <w:ilvl w:val="0"/>
          <w:numId w:val="19"/>
        </w:num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lastRenderedPageBreak/>
        <w:t>Inducción</w:t>
      </w:r>
    </w:p>
    <w:p w14:paraId="4E2E5914" w14:textId="51EECD74" w:rsidR="0004171E" w:rsidRPr="00CF3824" w:rsidRDefault="0004171E" w:rsidP="000245DE">
      <w:pPr>
        <w:pStyle w:val="Prrafodelista"/>
        <w:numPr>
          <w:ilvl w:val="0"/>
          <w:numId w:val="19"/>
        </w:num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Envió</w:t>
      </w:r>
      <w:r w:rsidR="002B6A9B">
        <w:rPr>
          <w:rFonts w:ascii="Arial" w:hAnsi="Arial" w:cs="Arial"/>
          <w:bCs/>
          <w:sz w:val="22"/>
          <w:szCs w:val="22"/>
          <w:lang w:val="es-ES_tradnl"/>
        </w:rPr>
        <w:t xml:space="preserve"> y recepción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de muestras</w:t>
      </w:r>
    </w:p>
    <w:p w14:paraId="314486B1" w14:textId="73B13451" w:rsidR="000245DE" w:rsidRPr="0004171E" w:rsidRDefault="00BC7E6E" w:rsidP="000245DE">
      <w:pPr>
        <w:pStyle w:val="Prrafodelista"/>
        <w:numPr>
          <w:ilvl w:val="0"/>
          <w:numId w:val="19"/>
        </w:num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Show </w:t>
      </w:r>
      <w:proofErr w:type="spellStart"/>
      <w:r>
        <w:rPr>
          <w:rFonts w:ascii="Arial" w:hAnsi="Arial" w:cs="Arial"/>
          <w:bCs/>
          <w:sz w:val="22"/>
          <w:szCs w:val="22"/>
          <w:lang w:val="es-ES_tradnl"/>
        </w:rPr>
        <w:t>room</w:t>
      </w:r>
      <w:proofErr w:type="spellEnd"/>
    </w:p>
    <w:p w14:paraId="70310501" w14:textId="481EE33E" w:rsidR="0004171E" w:rsidRPr="000245DE" w:rsidRDefault="0004171E" w:rsidP="000245DE">
      <w:pPr>
        <w:pStyle w:val="Prrafodelista"/>
        <w:numPr>
          <w:ilvl w:val="0"/>
          <w:numId w:val="19"/>
        </w:num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Coordinación retorno de muestras</w:t>
      </w:r>
      <w:r w:rsidR="00AB5356">
        <w:rPr>
          <w:rFonts w:ascii="Arial" w:hAnsi="Arial" w:cs="Arial"/>
          <w:bCs/>
          <w:sz w:val="22"/>
          <w:szCs w:val="22"/>
          <w:lang w:val="es-ES_tradnl"/>
        </w:rPr>
        <w:t xml:space="preserve"> para rotación de exhibición</w:t>
      </w:r>
    </w:p>
    <w:p w14:paraId="01DD55F3" w14:textId="77777777" w:rsidR="00AB5F5A" w:rsidRDefault="00AB5F5A" w:rsidP="0051291E">
      <w:p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DEF59C7" w14:textId="77777777" w:rsidR="00AB5F5A" w:rsidRDefault="00AB5F5A" w:rsidP="0051291E">
      <w:pPr>
        <w:ind w:right="13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ED9E9BA" w14:textId="2336F204" w:rsidR="0051291E" w:rsidRPr="00370DD5" w:rsidRDefault="008119CE" w:rsidP="0051291E">
      <w:pPr>
        <w:ind w:right="13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CATEGORÍAS</w:t>
      </w:r>
      <w:r w:rsidR="0051291E" w:rsidRPr="00370DD5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8E85FD5" w14:textId="77777777" w:rsidR="0051291E" w:rsidRPr="00370DD5" w:rsidRDefault="0051291E" w:rsidP="0051291E">
      <w:pPr>
        <w:ind w:right="13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5B1515C" w14:textId="255416BA" w:rsidR="00976D60" w:rsidRPr="00976D60" w:rsidRDefault="00E95DDD" w:rsidP="00976D6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76D60">
        <w:rPr>
          <w:rFonts w:ascii="Arial" w:hAnsi="Arial" w:cs="Arial"/>
          <w:sz w:val="22"/>
          <w:szCs w:val="22"/>
          <w:lang w:val="es-ES_tradnl"/>
        </w:rPr>
        <w:t>Podrán participar</w:t>
      </w:r>
      <w:r w:rsidR="00AB5F5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76D60">
        <w:rPr>
          <w:rFonts w:ascii="Arial" w:hAnsi="Arial" w:cs="Arial"/>
          <w:sz w:val="22"/>
          <w:szCs w:val="22"/>
          <w:lang w:val="es-ES_tradnl"/>
        </w:rPr>
        <w:t>l</w:t>
      </w:r>
      <w:r w:rsidR="00266281">
        <w:rPr>
          <w:rFonts w:ascii="Arial" w:hAnsi="Arial" w:cs="Arial"/>
          <w:sz w:val="22"/>
          <w:szCs w:val="22"/>
          <w:lang w:val="es-ES_tradnl"/>
        </w:rPr>
        <w:t>a</w:t>
      </w:r>
      <w:r w:rsidRPr="00976D60">
        <w:rPr>
          <w:rFonts w:ascii="Arial" w:hAnsi="Arial" w:cs="Arial"/>
          <w:sz w:val="22"/>
          <w:szCs w:val="22"/>
          <w:lang w:val="es-ES_tradnl"/>
        </w:rPr>
        <w:t>s</w:t>
      </w:r>
      <w:r w:rsidR="00AB5F5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66281">
        <w:rPr>
          <w:rFonts w:ascii="Arial" w:hAnsi="Arial" w:cs="Arial"/>
          <w:sz w:val="22"/>
          <w:szCs w:val="22"/>
          <w:lang w:val="es-ES_tradnl"/>
        </w:rPr>
        <w:t>microempresas</w:t>
      </w:r>
      <w:r w:rsidR="000245DE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766D3E">
        <w:rPr>
          <w:rFonts w:ascii="Arial" w:hAnsi="Arial" w:cs="Arial"/>
          <w:sz w:val="22"/>
          <w:szCs w:val="22"/>
          <w:lang w:val="es-ES_tradnl"/>
        </w:rPr>
        <w:t>artesanos</w:t>
      </w:r>
      <w:r w:rsidR="000245DE">
        <w:rPr>
          <w:rFonts w:ascii="Arial" w:hAnsi="Arial" w:cs="Arial"/>
          <w:sz w:val="22"/>
          <w:szCs w:val="22"/>
          <w:lang w:val="es-ES_tradnl"/>
        </w:rPr>
        <w:t xml:space="preserve">, emprendedores </w:t>
      </w:r>
      <w:r w:rsidR="00766D3E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0245DE">
        <w:rPr>
          <w:rFonts w:ascii="Arial" w:hAnsi="Arial" w:cs="Arial"/>
          <w:sz w:val="22"/>
          <w:szCs w:val="22"/>
          <w:lang w:val="es-ES_tradnl"/>
        </w:rPr>
        <w:t xml:space="preserve">actores de la economía popular y solidaria </w:t>
      </w:r>
      <w:r w:rsidRPr="00976D60">
        <w:rPr>
          <w:rFonts w:ascii="Arial" w:hAnsi="Arial" w:cs="Arial"/>
          <w:sz w:val="22"/>
          <w:szCs w:val="22"/>
          <w:lang w:val="es-ES_tradnl"/>
        </w:rPr>
        <w:t xml:space="preserve">ecuatorianos a nivel nacional, autónomos o asociados, que cuenten con </w:t>
      </w:r>
      <w:proofErr w:type="gramStart"/>
      <w:r w:rsidRPr="00976D60">
        <w:rPr>
          <w:rFonts w:ascii="Arial" w:hAnsi="Arial" w:cs="Arial"/>
          <w:sz w:val="22"/>
          <w:szCs w:val="22"/>
          <w:lang w:val="es-ES_tradnl"/>
        </w:rPr>
        <w:t>RUA</w:t>
      </w:r>
      <w:r w:rsidR="000245DE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976D60">
        <w:rPr>
          <w:rFonts w:ascii="Arial" w:hAnsi="Arial" w:cs="Arial"/>
          <w:sz w:val="22"/>
          <w:szCs w:val="22"/>
          <w:lang w:val="es-ES_tradnl"/>
        </w:rPr>
        <w:t xml:space="preserve"> RUM</w:t>
      </w:r>
      <w:proofErr w:type="gramEnd"/>
      <w:r w:rsidR="000245DE">
        <w:rPr>
          <w:rFonts w:ascii="Arial" w:hAnsi="Arial" w:cs="Arial"/>
          <w:sz w:val="22"/>
          <w:szCs w:val="22"/>
          <w:lang w:val="es-ES_tradnl"/>
        </w:rPr>
        <w:t xml:space="preserve"> o RNE</w:t>
      </w:r>
      <w:r w:rsidR="00AB5F5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D447B">
        <w:rPr>
          <w:rFonts w:ascii="Arial" w:hAnsi="Arial" w:cs="Arial"/>
          <w:sz w:val="22"/>
          <w:szCs w:val="22"/>
          <w:lang w:val="es-ES_tradnl"/>
        </w:rPr>
        <w:t xml:space="preserve">o Registro de EPS </w:t>
      </w:r>
      <w:r w:rsidR="00AB5F5A">
        <w:rPr>
          <w:rFonts w:ascii="Arial" w:hAnsi="Arial" w:cs="Arial"/>
          <w:sz w:val="22"/>
          <w:szCs w:val="22"/>
          <w:lang w:val="es-ES_tradnl"/>
        </w:rPr>
        <w:t>vigentes</w:t>
      </w:r>
      <w:r w:rsidR="00976D60" w:rsidRPr="00976D60">
        <w:rPr>
          <w:rFonts w:ascii="Arial" w:hAnsi="Arial" w:cs="Arial"/>
          <w:sz w:val="22"/>
          <w:szCs w:val="22"/>
          <w:lang w:val="es-ES_tradnl"/>
        </w:rPr>
        <w:t xml:space="preserve">, que pertenezcan a los siguientes sectores productivos: </w:t>
      </w:r>
    </w:p>
    <w:p w14:paraId="6E8B0E3C" w14:textId="77777777" w:rsidR="00976D60" w:rsidRPr="00976D60" w:rsidRDefault="00976D60" w:rsidP="00976D6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D2CFAF6" w14:textId="6127721C" w:rsidR="00E77ED5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Hlk189133174"/>
      <w:r>
        <w:rPr>
          <w:rFonts w:ascii="Arial" w:hAnsi="Arial" w:cs="Arial"/>
          <w:sz w:val="22"/>
          <w:szCs w:val="22"/>
          <w:lang w:val="es-ES_tradnl"/>
        </w:rPr>
        <w:t>Artesanías decorativas</w:t>
      </w:r>
    </w:p>
    <w:p w14:paraId="7261C69F" w14:textId="3783292D" w:rsidR="00255346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Artesanías utilitarias</w:t>
      </w:r>
    </w:p>
    <w:p w14:paraId="232651D1" w14:textId="384147B5" w:rsidR="00255346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Alimentos procesados que no necesiten refrigeración y cuenten con registro o notificación sanitaria</w:t>
      </w:r>
    </w:p>
    <w:p w14:paraId="3A23113B" w14:textId="0210E93C" w:rsidR="00255346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Artículos de limpieza con registro o notificación sanitaria</w:t>
      </w:r>
    </w:p>
    <w:p w14:paraId="44A1B59C" w14:textId="77777777" w:rsidR="00255346" w:rsidRDefault="00255346" w:rsidP="00255346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Accesorios y complementos de Vestir</w:t>
      </w:r>
    </w:p>
    <w:p w14:paraId="5C10CB76" w14:textId="5402A289" w:rsidR="00255346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Bisutería</w:t>
      </w:r>
    </w:p>
    <w:p w14:paraId="314CD639" w14:textId="541C0C8A" w:rsidR="00255346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Cosméticos</w:t>
      </w:r>
    </w:p>
    <w:p w14:paraId="14BA2023" w14:textId="77777777" w:rsidR="00255346" w:rsidRDefault="00255346" w:rsidP="00255346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Cuero y Calzado</w:t>
      </w:r>
    </w:p>
    <w:p w14:paraId="1ACA2148" w14:textId="29911533" w:rsidR="00255346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Licores (vinos, cerveza artesanal) con registro sanitario y sellos SIMAR – SRI</w:t>
      </w:r>
    </w:p>
    <w:p w14:paraId="6B6E98EB" w14:textId="1AE1AD6F" w:rsidR="00255346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Juegos didácticos (afines)</w:t>
      </w:r>
    </w:p>
    <w:p w14:paraId="1E0455FD" w14:textId="1A62CD41" w:rsidR="00255346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Juguetes</w:t>
      </w:r>
    </w:p>
    <w:p w14:paraId="4584B352" w14:textId="1267CDD5" w:rsidR="00255346" w:rsidRPr="00E77ED5" w:rsidRDefault="00255346" w:rsidP="00E77ED5">
      <w:pPr>
        <w:pStyle w:val="Prrafodelista"/>
        <w:numPr>
          <w:ilvl w:val="1"/>
          <w:numId w:val="1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Textiles</w:t>
      </w:r>
    </w:p>
    <w:bookmarkEnd w:id="0"/>
    <w:p w14:paraId="2F73010C" w14:textId="77777777" w:rsidR="00A05C97" w:rsidRDefault="00A05C97" w:rsidP="00A05C97">
      <w:pPr>
        <w:pStyle w:val="Prrafodelista"/>
        <w:spacing w:after="200" w:line="276" w:lineRule="auto"/>
        <w:ind w:left="1440"/>
        <w:contextualSpacing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FC0658" w14:textId="77777777" w:rsidR="00A05C97" w:rsidRPr="00A14A37" w:rsidRDefault="00A05C97" w:rsidP="00A05C97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A14A37">
        <w:rPr>
          <w:rFonts w:ascii="Arial" w:hAnsi="Arial" w:cs="Arial"/>
          <w:b/>
          <w:sz w:val="22"/>
          <w:szCs w:val="22"/>
          <w:lang w:val="es-ES_tradnl"/>
        </w:rPr>
        <w:t>PERFIL DE LOS POSTULANTES</w:t>
      </w:r>
      <w:r w:rsidR="00E04437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48C47C5" w14:textId="77777777" w:rsidR="00A05C97" w:rsidRDefault="00A05C97" w:rsidP="00A05C9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AA1654" w14:textId="2AD0F254" w:rsidR="00A05C97" w:rsidRDefault="00A05C97" w:rsidP="00A05C9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D1029">
        <w:rPr>
          <w:rFonts w:ascii="Arial" w:hAnsi="Arial" w:cs="Arial"/>
          <w:sz w:val="22"/>
          <w:szCs w:val="22"/>
          <w:lang w:val="es-ES_tradnl"/>
        </w:rPr>
        <w:t>L</w:t>
      </w:r>
      <w:r w:rsidR="00266281">
        <w:rPr>
          <w:rFonts w:ascii="Arial" w:hAnsi="Arial" w:cs="Arial"/>
          <w:sz w:val="22"/>
          <w:szCs w:val="22"/>
          <w:lang w:val="es-ES_tradnl"/>
        </w:rPr>
        <w:t>a</w:t>
      </w:r>
      <w:r w:rsidRPr="001D1029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266281">
        <w:rPr>
          <w:rFonts w:ascii="Arial" w:hAnsi="Arial" w:cs="Arial"/>
          <w:sz w:val="22"/>
          <w:szCs w:val="22"/>
          <w:lang w:val="es-ES_tradnl"/>
        </w:rPr>
        <w:t>microempresas</w:t>
      </w:r>
      <w:r w:rsidR="00CF3824">
        <w:rPr>
          <w:rFonts w:ascii="Arial" w:hAnsi="Arial" w:cs="Arial"/>
          <w:sz w:val="22"/>
          <w:szCs w:val="22"/>
          <w:lang w:val="es-ES_tradnl"/>
        </w:rPr>
        <w:t>, a</w:t>
      </w:r>
      <w:r w:rsidRPr="001D1029">
        <w:rPr>
          <w:rFonts w:ascii="Arial" w:hAnsi="Arial" w:cs="Arial"/>
          <w:sz w:val="22"/>
          <w:szCs w:val="22"/>
          <w:lang w:val="es-ES_tradnl"/>
        </w:rPr>
        <w:t>rtesanos</w:t>
      </w:r>
      <w:r w:rsidR="00CF3824">
        <w:rPr>
          <w:rFonts w:ascii="Arial" w:hAnsi="Arial" w:cs="Arial"/>
          <w:sz w:val="22"/>
          <w:szCs w:val="22"/>
          <w:lang w:val="es-ES_tradnl"/>
        </w:rPr>
        <w:t>, emprendedores y actores de la economía popular y solidaria</w:t>
      </w:r>
      <w:r w:rsidRPr="001D1029">
        <w:rPr>
          <w:rFonts w:ascii="Arial" w:hAnsi="Arial" w:cs="Arial"/>
          <w:sz w:val="22"/>
          <w:szCs w:val="22"/>
          <w:lang w:val="es-ES_tradnl"/>
        </w:rPr>
        <w:t xml:space="preserve"> interesados en postular en </w:t>
      </w:r>
      <w:r w:rsidR="00F77C3E">
        <w:rPr>
          <w:rFonts w:ascii="Arial" w:hAnsi="Arial" w:cs="Arial"/>
          <w:i/>
          <w:sz w:val="22"/>
          <w:szCs w:val="22"/>
          <w:lang w:val="es-ES_tradnl"/>
        </w:rPr>
        <w:t>“VITRINA COMERCIAL PLATAFORMA DE GESTION FINANCIERA QUITO.”</w:t>
      </w:r>
      <w:r w:rsidRPr="001D1029">
        <w:rPr>
          <w:rFonts w:ascii="Arial" w:hAnsi="Arial" w:cs="Arial"/>
          <w:sz w:val="22"/>
          <w:szCs w:val="22"/>
          <w:lang w:val="es-ES_tradnl"/>
        </w:rPr>
        <w:t xml:space="preserve"> deberán </w:t>
      </w:r>
      <w:r>
        <w:rPr>
          <w:rFonts w:ascii="Arial" w:hAnsi="Arial" w:cs="Arial"/>
          <w:sz w:val="22"/>
          <w:szCs w:val="22"/>
          <w:lang w:val="es-ES_tradnl"/>
        </w:rPr>
        <w:t>tomar en cuenta las siguientes consideraciones:</w:t>
      </w:r>
    </w:p>
    <w:p w14:paraId="5C274C1C" w14:textId="77777777" w:rsidR="00A05C97" w:rsidRDefault="00A05C97" w:rsidP="00A05C9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9FC5D5" w14:textId="77777777" w:rsidR="007A12D7" w:rsidRDefault="007A12D7" w:rsidP="00A05C9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Solo podrán participar productos ecuatorianos de propia autoría, no se aceptarán replicas ni clones</w:t>
      </w:r>
      <w:r w:rsidR="00B04DD3">
        <w:rPr>
          <w:rFonts w:ascii="Arial" w:hAnsi="Arial" w:cs="Arial"/>
          <w:sz w:val="22"/>
          <w:szCs w:val="22"/>
          <w:lang w:val="es-ES_tradnl"/>
        </w:rPr>
        <w:t xml:space="preserve"> que usen marcas de terceros.</w:t>
      </w:r>
    </w:p>
    <w:p w14:paraId="0E75594B" w14:textId="56681F16" w:rsidR="007A12D7" w:rsidRDefault="007A12D7" w:rsidP="00A05C9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 productos a participar deberán contar con excelente presentación, imagen corporativa, registro o notificación sanitaria, en el caso de licores, sellos SIMAR</w:t>
      </w:r>
      <w:r w:rsidR="00016BFB">
        <w:rPr>
          <w:rFonts w:ascii="Arial" w:hAnsi="Arial" w:cs="Arial"/>
          <w:sz w:val="22"/>
          <w:szCs w:val="22"/>
          <w:lang w:val="es-ES_tradnl"/>
        </w:rPr>
        <w:t xml:space="preserve"> (Componentes físicos emitidos por el SRI)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46EF4EB7" w14:textId="053051FE" w:rsidR="00A05C97" w:rsidRDefault="00A05C97" w:rsidP="00A05C9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 p</w:t>
      </w:r>
      <w:r w:rsidRPr="001D1029">
        <w:rPr>
          <w:rFonts w:ascii="Arial" w:hAnsi="Arial" w:cs="Arial"/>
          <w:sz w:val="22"/>
          <w:szCs w:val="22"/>
          <w:lang w:val="es-ES_tradnl"/>
        </w:rPr>
        <w:t>roductos</w:t>
      </w:r>
      <w:r>
        <w:rPr>
          <w:rFonts w:ascii="Arial" w:hAnsi="Arial" w:cs="Arial"/>
          <w:sz w:val="22"/>
          <w:szCs w:val="22"/>
          <w:lang w:val="es-ES_tradnl"/>
        </w:rPr>
        <w:t xml:space="preserve"> a exponer deberán contar</w:t>
      </w:r>
      <w:r w:rsidR="00F77C3E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con </w:t>
      </w:r>
      <w:r w:rsidRPr="001D1029">
        <w:rPr>
          <w:rFonts w:ascii="Arial" w:hAnsi="Arial" w:cs="Arial"/>
          <w:sz w:val="22"/>
          <w:szCs w:val="22"/>
          <w:lang w:val="es-ES_tradnl"/>
        </w:rPr>
        <w:t>diseños, materiales</w:t>
      </w:r>
      <w:r w:rsidR="002D2782">
        <w:rPr>
          <w:rFonts w:ascii="Arial" w:hAnsi="Arial" w:cs="Arial"/>
          <w:sz w:val="22"/>
          <w:szCs w:val="22"/>
          <w:lang w:val="es-ES_tradnl"/>
        </w:rPr>
        <w:t xml:space="preserve"> innovadores utilizados en su</w:t>
      </w:r>
      <w:r w:rsidRPr="001D1029">
        <w:rPr>
          <w:rFonts w:ascii="Arial" w:hAnsi="Arial" w:cs="Arial"/>
          <w:sz w:val="22"/>
          <w:szCs w:val="22"/>
          <w:lang w:val="es-ES_tradnl"/>
        </w:rPr>
        <w:t xml:space="preserve"> elaboración, etc.</w:t>
      </w:r>
      <w:r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2D2782">
        <w:rPr>
          <w:rFonts w:ascii="Arial" w:hAnsi="Arial" w:cs="Arial"/>
          <w:sz w:val="22"/>
          <w:szCs w:val="22"/>
          <w:lang w:val="es-ES_tradnl"/>
        </w:rPr>
        <w:t xml:space="preserve">ya que </w:t>
      </w:r>
      <w:r w:rsidR="00016BFB">
        <w:rPr>
          <w:rFonts w:ascii="Arial" w:hAnsi="Arial" w:cs="Arial"/>
          <w:sz w:val="22"/>
          <w:szCs w:val="22"/>
          <w:lang w:val="es-ES_tradnl"/>
        </w:rPr>
        <w:t>se</w:t>
      </w:r>
      <w:r w:rsidR="002D2782">
        <w:rPr>
          <w:rFonts w:ascii="Arial" w:hAnsi="Arial" w:cs="Arial"/>
          <w:sz w:val="22"/>
          <w:szCs w:val="22"/>
          <w:lang w:val="es-ES_tradnl"/>
        </w:rPr>
        <w:t xml:space="preserve"> tomará en cuenta estos aspectos para la calificación que definirán la aprobación de su postulación.</w:t>
      </w:r>
    </w:p>
    <w:p w14:paraId="65AB8C5C" w14:textId="678E6F26" w:rsidR="00A05C97" w:rsidRPr="001D1029" w:rsidRDefault="00A05C97" w:rsidP="00A05C9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L</w:t>
      </w:r>
      <w:r w:rsidR="00266281">
        <w:rPr>
          <w:rFonts w:ascii="Arial" w:hAnsi="Arial" w:cs="Arial"/>
          <w:sz w:val="22"/>
          <w:szCs w:val="22"/>
          <w:lang w:val="es-ES_tradnl"/>
        </w:rPr>
        <w:t>a</w:t>
      </w:r>
      <w:r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266281">
        <w:rPr>
          <w:rFonts w:ascii="Arial" w:hAnsi="Arial" w:cs="Arial"/>
          <w:sz w:val="22"/>
          <w:szCs w:val="22"/>
          <w:lang w:val="es-ES_tradnl"/>
        </w:rPr>
        <w:t>microempresas</w:t>
      </w:r>
      <w:r w:rsidR="007A12D7">
        <w:rPr>
          <w:rFonts w:ascii="Arial" w:hAnsi="Arial" w:cs="Arial"/>
          <w:sz w:val="22"/>
          <w:szCs w:val="22"/>
          <w:lang w:val="es-ES_tradnl"/>
        </w:rPr>
        <w:t>, artesanos, emprendedores y actores de la economía popular y solidaria que deseen se</w:t>
      </w:r>
      <w:r w:rsidR="002D2782">
        <w:rPr>
          <w:rFonts w:ascii="Arial" w:hAnsi="Arial" w:cs="Arial"/>
          <w:sz w:val="22"/>
          <w:szCs w:val="22"/>
          <w:lang w:val="es-ES_tradnl"/>
        </w:rPr>
        <w:t>r</w:t>
      </w:r>
      <w:r w:rsidR="007A12D7">
        <w:rPr>
          <w:rFonts w:ascii="Arial" w:hAnsi="Arial" w:cs="Arial"/>
          <w:sz w:val="22"/>
          <w:szCs w:val="22"/>
          <w:lang w:val="es-ES_tradnl"/>
        </w:rPr>
        <w:t xml:space="preserve"> parte de la </w:t>
      </w:r>
      <w:r w:rsidR="00F77C3E">
        <w:rPr>
          <w:rFonts w:ascii="Arial" w:hAnsi="Arial" w:cs="Arial"/>
          <w:sz w:val="22"/>
          <w:szCs w:val="22"/>
          <w:lang w:val="es-ES_tradnl"/>
        </w:rPr>
        <w:t>vitrina</w:t>
      </w:r>
      <w:r w:rsidR="007A12D7">
        <w:rPr>
          <w:rFonts w:ascii="Arial" w:hAnsi="Arial" w:cs="Arial"/>
          <w:sz w:val="22"/>
          <w:szCs w:val="22"/>
          <w:lang w:val="es-ES_tradnl"/>
        </w:rPr>
        <w:t xml:space="preserve">, </w:t>
      </w:r>
      <w:r>
        <w:rPr>
          <w:rFonts w:ascii="Arial" w:hAnsi="Arial" w:cs="Arial"/>
          <w:sz w:val="22"/>
          <w:szCs w:val="22"/>
          <w:lang w:val="es-ES_tradnl"/>
        </w:rPr>
        <w:t xml:space="preserve">deberán asumir los costos que impliquen </w:t>
      </w:r>
      <w:r w:rsidR="00F77C3E">
        <w:rPr>
          <w:rFonts w:ascii="Arial" w:hAnsi="Arial" w:cs="Arial"/>
          <w:sz w:val="22"/>
          <w:szCs w:val="22"/>
          <w:lang w:val="es-ES_tradnl"/>
        </w:rPr>
        <w:t xml:space="preserve">el envío de las muestras a </w:t>
      </w:r>
      <w:proofErr w:type="gramStart"/>
      <w:r w:rsidR="00F77C3E">
        <w:rPr>
          <w:rFonts w:ascii="Arial" w:hAnsi="Arial" w:cs="Arial"/>
          <w:sz w:val="22"/>
          <w:szCs w:val="22"/>
          <w:lang w:val="es-ES_tradnl"/>
        </w:rPr>
        <w:t>exhibirse</w:t>
      </w:r>
      <w:proofErr w:type="gramEnd"/>
      <w:r w:rsidR="00F77C3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E4004">
        <w:rPr>
          <w:rFonts w:ascii="Arial" w:hAnsi="Arial" w:cs="Arial"/>
          <w:sz w:val="22"/>
          <w:szCs w:val="22"/>
          <w:lang w:val="es-ES_tradnl"/>
        </w:rPr>
        <w:t>así</w:t>
      </w:r>
      <w:r w:rsidR="00F77C3E">
        <w:rPr>
          <w:rFonts w:ascii="Arial" w:hAnsi="Arial" w:cs="Arial"/>
          <w:sz w:val="22"/>
          <w:szCs w:val="22"/>
          <w:lang w:val="es-ES_tradnl"/>
        </w:rPr>
        <w:t xml:space="preserve"> como el </w:t>
      </w:r>
      <w:r w:rsidR="00301ACA">
        <w:rPr>
          <w:rFonts w:ascii="Arial" w:hAnsi="Arial" w:cs="Arial"/>
          <w:sz w:val="22"/>
          <w:szCs w:val="22"/>
          <w:lang w:val="es-ES_tradnl"/>
        </w:rPr>
        <w:t xml:space="preserve">costo del </w:t>
      </w:r>
      <w:r w:rsidR="00F77C3E">
        <w:rPr>
          <w:rFonts w:ascii="Arial" w:hAnsi="Arial" w:cs="Arial"/>
          <w:sz w:val="22"/>
          <w:szCs w:val="22"/>
          <w:lang w:val="es-ES_tradnl"/>
        </w:rPr>
        <w:t>retorno de las mismas a sus propietarios.</w:t>
      </w:r>
    </w:p>
    <w:p w14:paraId="7E343576" w14:textId="77777777" w:rsidR="00BF0CF8" w:rsidRDefault="00BF0CF8" w:rsidP="00842D8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692B88B" w14:textId="2D42FEC2" w:rsidR="00545B6B" w:rsidRPr="00BC7E6E" w:rsidRDefault="00A05C97" w:rsidP="00842D8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A05C97">
        <w:rPr>
          <w:rFonts w:ascii="Arial" w:hAnsi="Arial" w:cs="Arial"/>
          <w:b/>
          <w:sz w:val="22"/>
          <w:szCs w:val="22"/>
          <w:lang w:val="es-ES_tradnl"/>
        </w:rPr>
        <w:t>REQUIS</w:t>
      </w:r>
      <w:r w:rsidRPr="00BC7E6E">
        <w:rPr>
          <w:rFonts w:ascii="Arial" w:hAnsi="Arial" w:cs="Arial"/>
          <w:b/>
          <w:sz w:val="22"/>
          <w:szCs w:val="22"/>
          <w:lang w:val="es-ES_tradnl"/>
        </w:rPr>
        <w:t>ITOS QUE DEBEN CUMPLIR LOS POSTULANTES:</w:t>
      </w:r>
    </w:p>
    <w:p w14:paraId="55BE9E03" w14:textId="77777777" w:rsidR="00545B6B" w:rsidRPr="00BC7E6E" w:rsidRDefault="00545B6B" w:rsidP="00842D8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634D6E7" w14:textId="4206EC5A" w:rsidR="0004171E" w:rsidRDefault="00A74DC6" w:rsidP="006A16C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BC7E6E">
        <w:rPr>
          <w:rFonts w:ascii="Arial" w:hAnsi="Arial" w:cs="Arial"/>
          <w:sz w:val="22"/>
          <w:szCs w:val="22"/>
          <w:lang w:val="es-ES_tradnl"/>
        </w:rPr>
        <w:t>M</w:t>
      </w:r>
      <w:r w:rsidR="00266281">
        <w:rPr>
          <w:rFonts w:ascii="Arial" w:hAnsi="Arial" w:cs="Arial"/>
          <w:sz w:val="22"/>
          <w:szCs w:val="22"/>
          <w:lang w:val="es-ES_tradnl"/>
        </w:rPr>
        <w:t>icroempresa</w:t>
      </w:r>
      <w:r w:rsidRPr="00BC7E6E">
        <w:rPr>
          <w:rFonts w:ascii="Arial" w:hAnsi="Arial" w:cs="Arial"/>
          <w:sz w:val="22"/>
          <w:szCs w:val="22"/>
          <w:lang w:val="es-ES_tradnl"/>
        </w:rPr>
        <w:t>, a</w:t>
      </w:r>
      <w:r w:rsidR="006A16C4" w:rsidRPr="00BC7E6E">
        <w:rPr>
          <w:rFonts w:ascii="Arial" w:hAnsi="Arial" w:cs="Arial"/>
          <w:sz w:val="22"/>
          <w:szCs w:val="22"/>
          <w:lang w:val="es-ES_tradnl"/>
        </w:rPr>
        <w:t>rtesano</w:t>
      </w:r>
      <w:r w:rsidRPr="00BC7E6E">
        <w:rPr>
          <w:rFonts w:ascii="Arial" w:hAnsi="Arial" w:cs="Arial"/>
          <w:sz w:val="22"/>
          <w:szCs w:val="22"/>
          <w:lang w:val="es-ES_tradnl"/>
        </w:rPr>
        <w:t xml:space="preserve"> o emprendedor</w:t>
      </w:r>
      <w:r w:rsidR="006A16C4" w:rsidRPr="00BC7E6E">
        <w:rPr>
          <w:rFonts w:ascii="Arial" w:hAnsi="Arial" w:cs="Arial"/>
          <w:sz w:val="22"/>
          <w:szCs w:val="22"/>
          <w:lang w:val="es-ES_tradnl"/>
        </w:rPr>
        <w:t xml:space="preserve"> individual </w:t>
      </w:r>
      <w:r w:rsidR="00F77C3E">
        <w:rPr>
          <w:rFonts w:ascii="Arial" w:hAnsi="Arial" w:cs="Arial"/>
          <w:sz w:val="22"/>
          <w:szCs w:val="22"/>
          <w:lang w:val="es-ES_tradnl"/>
        </w:rPr>
        <w:t>contar con un registro vigente en:</w:t>
      </w:r>
      <w:r w:rsidR="006A16C4" w:rsidRPr="00BC7E6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66D3E" w:rsidRPr="00BC7E6E">
        <w:rPr>
          <w:rFonts w:ascii="Arial" w:hAnsi="Arial" w:cs="Arial"/>
          <w:sz w:val="22"/>
          <w:szCs w:val="22"/>
          <w:lang w:val="es-ES_tradnl"/>
        </w:rPr>
        <w:t xml:space="preserve">Registro Único </w:t>
      </w:r>
      <w:r w:rsidRPr="00BC7E6E">
        <w:rPr>
          <w:rFonts w:ascii="Arial" w:hAnsi="Arial" w:cs="Arial"/>
          <w:sz w:val="22"/>
          <w:szCs w:val="22"/>
          <w:lang w:val="es-ES_tradnl"/>
        </w:rPr>
        <w:t xml:space="preserve">MIPYMES (RUM), Registro Único Artesanal </w:t>
      </w:r>
      <w:r w:rsidR="00A57993" w:rsidRPr="00BC7E6E">
        <w:rPr>
          <w:rFonts w:ascii="Arial" w:hAnsi="Arial" w:cs="Arial"/>
          <w:sz w:val="22"/>
          <w:szCs w:val="22"/>
          <w:lang w:val="es-ES_tradnl"/>
        </w:rPr>
        <w:t>(</w:t>
      </w:r>
      <w:r w:rsidR="00766D3E" w:rsidRPr="00BC7E6E">
        <w:rPr>
          <w:rFonts w:ascii="Arial" w:hAnsi="Arial" w:cs="Arial"/>
          <w:sz w:val="22"/>
          <w:szCs w:val="22"/>
          <w:lang w:val="es-ES_tradnl"/>
        </w:rPr>
        <w:t>RUA</w:t>
      </w:r>
      <w:r w:rsidR="00A57993" w:rsidRPr="00BC7E6E">
        <w:rPr>
          <w:rFonts w:ascii="Arial" w:hAnsi="Arial" w:cs="Arial"/>
          <w:sz w:val="22"/>
          <w:szCs w:val="22"/>
          <w:lang w:val="es-ES_tradnl"/>
        </w:rPr>
        <w:t xml:space="preserve">), </w:t>
      </w:r>
      <w:r w:rsidR="00766D3E" w:rsidRPr="00BC7E6E">
        <w:rPr>
          <w:rFonts w:ascii="Arial" w:hAnsi="Arial" w:cs="Arial"/>
          <w:sz w:val="22"/>
          <w:szCs w:val="22"/>
          <w:lang w:val="es-ES_tradnl"/>
        </w:rPr>
        <w:t>o R</w:t>
      </w:r>
      <w:r w:rsidR="00A57993" w:rsidRPr="00BC7E6E">
        <w:rPr>
          <w:rFonts w:ascii="Arial" w:hAnsi="Arial" w:cs="Arial"/>
          <w:sz w:val="22"/>
          <w:szCs w:val="22"/>
          <w:lang w:val="es-ES_tradnl"/>
        </w:rPr>
        <w:t xml:space="preserve">egistro Nacional de Emprendedores (RNE), que otorga </w:t>
      </w:r>
      <w:r w:rsidR="006A16C4" w:rsidRPr="00BC7E6E">
        <w:rPr>
          <w:rFonts w:ascii="Arial" w:hAnsi="Arial" w:cs="Arial"/>
          <w:sz w:val="22"/>
          <w:szCs w:val="22"/>
          <w:lang w:val="es-ES_tradnl"/>
        </w:rPr>
        <w:t xml:space="preserve">el Ministerio de </w:t>
      </w:r>
      <w:r w:rsidR="00F77C3E">
        <w:rPr>
          <w:rFonts w:ascii="Arial" w:hAnsi="Arial" w:cs="Arial"/>
          <w:sz w:val="22"/>
          <w:szCs w:val="22"/>
          <w:lang w:val="es-ES_tradnl"/>
        </w:rPr>
        <w:t xml:space="preserve">Producción, Comercio Exterior, Inversiones y Pesca, vía </w:t>
      </w:r>
      <w:proofErr w:type="spellStart"/>
      <w:r w:rsidR="00F77C3E">
        <w:rPr>
          <w:rFonts w:ascii="Arial" w:hAnsi="Arial" w:cs="Arial"/>
          <w:sz w:val="22"/>
          <w:szCs w:val="22"/>
          <w:lang w:val="es-ES_tradnl"/>
        </w:rPr>
        <w:t>on</w:t>
      </w:r>
      <w:proofErr w:type="spellEnd"/>
      <w:r w:rsidR="00F77C3E">
        <w:rPr>
          <w:rFonts w:ascii="Arial" w:hAnsi="Arial" w:cs="Arial"/>
          <w:sz w:val="22"/>
          <w:szCs w:val="22"/>
          <w:lang w:val="es-ES_tradnl"/>
        </w:rPr>
        <w:t xml:space="preserve"> line (de forma gratuita)</w:t>
      </w:r>
      <w:r w:rsidR="0004171E">
        <w:rPr>
          <w:rFonts w:ascii="Arial" w:hAnsi="Arial" w:cs="Arial"/>
          <w:sz w:val="22"/>
          <w:szCs w:val="22"/>
          <w:lang w:val="es-ES_tradnl"/>
        </w:rPr>
        <w:t xml:space="preserve"> </w:t>
      </w:r>
      <w:hyperlink r:id="rId8" w:history="1">
        <w:r w:rsidR="0004171E" w:rsidRPr="002C7DFE">
          <w:rPr>
            <w:rStyle w:val="Hipervnculo"/>
            <w:rFonts w:ascii="Arial" w:hAnsi="Arial" w:cs="Arial"/>
            <w:sz w:val="22"/>
            <w:szCs w:val="22"/>
            <w:lang w:val="es-ES_tradnl"/>
          </w:rPr>
          <w:t>https://servicios.produccion.gob.ec/</w:t>
        </w:r>
      </w:hyperlink>
    </w:p>
    <w:p w14:paraId="5A66060F" w14:textId="77777777" w:rsidR="00A57993" w:rsidRPr="002F48BB" w:rsidRDefault="00A57993" w:rsidP="006A16C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2F48BB">
        <w:rPr>
          <w:rFonts w:ascii="Arial" w:hAnsi="Arial" w:cs="Arial"/>
          <w:sz w:val="22"/>
          <w:szCs w:val="22"/>
          <w:lang w:val="es-ES_tradnl"/>
        </w:rPr>
        <w:t xml:space="preserve">Actor de la Economía Popular y Solidaria que cuente con el </w:t>
      </w:r>
      <w:r w:rsidR="002D2782" w:rsidRPr="002F48BB">
        <w:rPr>
          <w:rFonts w:ascii="Arial" w:hAnsi="Arial" w:cs="Arial"/>
          <w:sz w:val="22"/>
          <w:szCs w:val="22"/>
          <w:lang w:val="es-ES_tradnl"/>
        </w:rPr>
        <w:t>Registro Único de la Economía Popular y Solidaria, RUEPS.</w:t>
      </w:r>
    </w:p>
    <w:p w14:paraId="170354A1" w14:textId="6181EC14" w:rsidR="00A46237" w:rsidRPr="002F48BB" w:rsidRDefault="00A46237" w:rsidP="006A16C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2F48BB">
        <w:rPr>
          <w:rFonts w:ascii="Arial" w:hAnsi="Arial" w:cs="Arial"/>
          <w:sz w:val="22"/>
          <w:szCs w:val="22"/>
          <w:lang w:val="es-ES_tradnl"/>
        </w:rPr>
        <w:t>Grupo</w:t>
      </w:r>
      <w:r w:rsidR="00A57993" w:rsidRPr="002F48BB">
        <w:rPr>
          <w:rFonts w:ascii="Arial" w:hAnsi="Arial" w:cs="Arial"/>
          <w:sz w:val="22"/>
          <w:szCs w:val="22"/>
          <w:lang w:val="es-ES_tradnl"/>
        </w:rPr>
        <w:t>, Cámara</w:t>
      </w:r>
      <w:r w:rsidRPr="002F48BB">
        <w:rPr>
          <w:rFonts w:ascii="Arial" w:hAnsi="Arial" w:cs="Arial"/>
          <w:sz w:val="22"/>
          <w:szCs w:val="22"/>
          <w:lang w:val="es-ES_tradnl"/>
        </w:rPr>
        <w:t xml:space="preserve"> o Asociación </w:t>
      </w:r>
      <w:r w:rsidR="00A57993" w:rsidRPr="002F48BB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266281">
        <w:rPr>
          <w:rFonts w:ascii="Arial" w:hAnsi="Arial" w:cs="Arial"/>
          <w:sz w:val="22"/>
          <w:szCs w:val="22"/>
          <w:lang w:val="es-ES_tradnl"/>
        </w:rPr>
        <w:t>microempresas</w:t>
      </w:r>
      <w:r w:rsidR="00A57993" w:rsidRPr="002F48BB">
        <w:rPr>
          <w:rFonts w:ascii="Arial" w:hAnsi="Arial" w:cs="Arial"/>
          <w:sz w:val="22"/>
          <w:szCs w:val="22"/>
          <w:lang w:val="es-ES_tradnl"/>
        </w:rPr>
        <w:t>, a</w:t>
      </w:r>
      <w:r w:rsidRPr="002F48BB">
        <w:rPr>
          <w:rFonts w:ascii="Arial" w:hAnsi="Arial" w:cs="Arial"/>
          <w:sz w:val="22"/>
          <w:szCs w:val="22"/>
          <w:lang w:val="es-ES_tradnl"/>
        </w:rPr>
        <w:t>rtesanal</w:t>
      </w:r>
      <w:r w:rsidR="00A57993" w:rsidRPr="002F48BB">
        <w:rPr>
          <w:rFonts w:ascii="Arial" w:hAnsi="Arial" w:cs="Arial"/>
          <w:sz w:val="22"/>
          <w:szCs w:val="22"/>
          <w:lang w:val="es-ES_tradnl"/>
        </w:rPr>
        <w:t xml:space="preserve"> o de emprendedores</w:t>
      </w:r>
      <w:r w:rsidRPr="002F48BB">
        <w:rPr>
          <w:rFonts w:ascii="Arial" w:hAnsi="Arial" w:cs="Arial"/>
          <w:sz w:val="22"/>
          <w:szCs w:val="22"/>
          <w:lang w:val="es-ES_tradnl"/>
        </w:rPr>
        <w:t xml:space="preserve"> registrada en el Ministerio de </w:t>
      </w:r>
      <w:r w:rsidR="00A57993" w:rsidRPr="002F48BB">
        <w:rPr>
          <w:rFonts w:ascii="Arial" w:hAnsi="Arial" w:cs="Arial"/>
          <w:sz w:val="22"/>
          <w:szCs w:val="22"/>
          <w:lang w:val="es-ES_tradnl"/>
        </w:rPr>
        <w:t>Producción, Comercio Exterior, Inversiones y Pesca.</w:t>
      </w:r>
    </w:p>
    <w:p w14:paraId="75D25C88" w14:textId="790A4D49" w:rsidR="00161D3B" w:rsidRPr="002F6B08" w:rsidRDefault="00161D3B" w:rsidP="006A16C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2F48BB">
        <w:rPr>
          <w:rFonts w:ascii="Arial" w:hAnsi="Arial" w:cs="Arial"/>
          <w:sz w:val="22"/>
          <w:szCs w:val="22"/>
          <w:lang w:val="es-ES_tradnl"/>
        </w:rPr>
        <w:t xml:space="preserve">Todos los seleccionados participarán en </w:t>
      </w:r>
      <w:r w:rsidR="0004171E">
        <w:rPr>
          <w:rFonts w:ascii="Arial" w:hAnsi="Arial" w:cs="Arial"/>
          <w:sz w:val="22"/>
          <w:szCs w:val="22"/>
          <w:lang w:val="es-ES_tradnl"/>
        </w:rPr>
        <w:t xml:space="preserve">una charla de inducción de forma virtual, en la cual se explicará el funcionamiento de las vitrinas y se atenderán todas las consultas </w:t>
      </w:r>
      <w:r w:rsidR="0004171E" w:rsidRPr="002F6B08">
        <w:rPr>
          <w:rFonts w:ascii="Arial" w:hAnsi="Arial" w:cs="Arial"/>
          <w:sz w:val="22"/>
          <w:szCs w:val="22"/>
          <w:lang w:val="es-EC"/>
        </w:rPr>
        <w:t>de los postulantes preseleccionados por el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 Comité de Selección.</w:t>
      </w:r>
    </w:p>
    <w:p w14:paraId="2234C884" w14:textId="77777777" w:rsidR="004E3F5E" w:rsidRPr="002F6B08" w:rsidRDefault="004E3F5E" w:rsidP="004E3F5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2F6B08">
        <w:rPr>
          <w:rFonts w:ascii="Arial" w:hAnsi="Arial" w:cs="Arial"/>
          <w:sz w:val="22"/>
          <w:szCs w:val="22"/>
          <w:lang w:val="es-EC"/>
        </w:rPr>
        <w:t>Del ser el caso (según el producto) contar con Registro o Notificación Sanitaria.</w:t>
      </w:r>
    </w:p>
    <w:p w14:paraId="5DFD3436" w14:textId="5BAE3ED1" w:rsidR="004E3F5E" w:rsidRPr="002F6B08" w:rsidRDefault="004E3F5E" w:rsidP="004E3F5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2F6B08">
        <w:rPr>
          <w:rFonts w:ascii="Arial" w:hAnsi="Arial" w:cs="Arial"/>
          <w:sz w:val="22"/>
          <w:szCs w:val="22"/>
          <w:lang w:val="es-EC"/>
        </w:rPr>
        <w:t>En el caso de licores</w:t>
      </w:r>
      <w:r w:rsidR="0004171E" w:rsidRPr="002F6B08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deben</w:t>
      </w:r>
      <w:r w:rsidR="0004171E" w:rsidRPr="002F6B08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contar con los sellos SIMA</w:t>
      </w:r>
      <w:r w:rsidR="00014DBD" w:rsidRPr="002F6B08">
        <w:rPr>
          <w:rFonts w:ascii="Arial" w:hAnsi="Arial" w:cs="Arial"/>
          <w:sz w:val="22"/>
          <w:szCs w:val="22"/>
          <w:lang w:val="es-EC"/>
        </w:rPr>
        <w:t>R</w:t>
      </w:r>
      <w:r w:rsidR="00DE4004">
        <w:rPr>
          <w:rFonts w:ascii="Arial" w:hAnsi="Arial" w:cs="Arial"/>
          <w:sz w:val="22"/>
          <w:szCs w:val="22"/>
          <w:lang w:val="es-EC"/>
        </w:rPr>
        <w:t xml:space="preserve"> (Componentes físicos emitidos por el Servicio de Rentas SRI)</w:t>
      </w:r>
      <w:r w:rsidRPr="002F6B08">
        <w:rPr>
          <w:rFonts w:ascii="Arial" w:hAnsi="Arial" w:cs="Arial"/>
          <w:sz w:val="22"/>
          <w:szCs w:val="22"/>
          <w:lang w:val="es-EC"/>
        </w:rPr>
        <w:t>.</w:t>
      </w:r>
    </w:p>
    <w:p w14:paraId="55C8E7AA" w14:textId="15823123" w:rsidR="004E3F5E" w:rsidRPr="002F6B08" w:rsidRDefault="004E3F5E" w:rsidP="004E3F5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2F6B08">
        <w:rPr>
          <w:rFonts w:ascii="Arial" w:hAnsi="Arial" w:cs="Arial"/>
          <w:sz w:val="22"/>
          <w:szCs w:val="22"/>
          <w:lang w:val="es-EC"/>
        </w:rPr>
        <w:t>Disponer de un número</w:t>
      </w:r>
      <w:r w:rsidR="0004171E" w:rsidRPr="002F6B08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celular con </w:t>
      </w:r>
      <w:proofErr w:type="spellStart"/>
      <w:r w:rsidRPr="002F6B08">
        <w:rPr>
          <w:rFonts w:ascii="Arial" w:hAnsi="Arial" w:cs="Arial"/>
          <w:sz w:val="22"/>
          <w:szCs w:val="22"/>
          <w:lang w:val="es-EC"/>
        </w:rPr>
        <w:t>whatssap</w:t>
      </w:r>
      <w:proofErr w:type="spellEnd"/>
      <w:r w:rsidR="0004171E" w:rsidRPr="002F6B08"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="0004171E" w:rsidRPr="002F6B08">
        <w:rPr>
          <w:rFonts w:ascii="Arial" w:hAnsi="Arial" w:cs="Arial"/>
          <w:sz w:val="22"/>
          <w:szCs w:val="22"/>
          <w:lang w:val="es-EC"/>
        </w:rPr>
        <w:t>business</w:t>
      </w:r>
      <w:proofErr w:type="spellEnd"/>
      <w:r w:rsidR="0004171E" w:rsidRPr="002F6B08">
        <w:rPr>
          <w:rFonts w:ascii="Arial" w:hAnsi="Arial" w:cs="Arial"/>
          <w:sz w:val="22"/>
          <w:szCs w:val="22"/>
          <w:lang w:val="es-EC"/>
        </w:rPr>
        <w:t>, en el cual se encuentre el catálogo de productos del postulante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(es decir no solo los que postula, sino toda su producción)</w:t>
      </w:r>
      <w:r w:rsidRPr="002F6B08">
        <w:rPr>
          <w:rFonts w:ascii="Arial" w:hAnsi="Arial" w:cs="Arial"/>
          <w:sz w:val="22"/>
          <w:szCs w:val="22"/>
          <w:lang w:val="es-EC"/>
        </w:rPr>
        <w:t>.</w:t>
      </w:r>
    </w:p>
    <w:p w14:paraId="176C3BC1" w14:textId="16492488" w:rsidR="004E3F5E" w:rsidRPr="002F6B08" w:rsidRDefault="004E3F5E" w:rsidP="004E3F5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b/>
          <w:i/>
          <w:sz w:val="22"/>
          <w:szCs w:val="22"/>
          <w:lang w:val="es-EC"/>
        </w:rPr>
      </w:pPr>
      <w:r w:rsidRPr="002F6B08">
        <w:rPr>
          <w:rFonts w:ascii="Arial" w:hAnsi="Arial" w:cs="Arial"/>
          <w:b/>
          <w:i/>
          <w:sz w:val="22"/>
          <w:szCs w:val="22"/>
          <w:lang w:val="es-EC"/>
        </w:rPr>
        <w:t>Solo pueden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postularse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productos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nacionales, de autoría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propia, no clona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>d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os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ni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réplicas de productos que cuenten con registros y marcas de otras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empresas</w:t>
      </w:r>
      <w:r w:rsidR="0004171E" w:rsidRPr="002F6B0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b/>
          <w:i/>
          <w:sz w:val="22"/>
          <w:szCs w:val="22"/>
          <w:lang w:val="es-EC"/>
        </w:rPr>
        <w:t>diferentes a las que postulan.</w:t>
      </w:r>
    </w:p>
    <w:p w14:paraId="306015F2" w14:textId="1F2D9501" w:rsidR="004E3F5E" w:rsidRPr="002F6B08" w:rsidRDefault="004E3F5E" w:rsidP="002F6B08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2F6B08">
        <w:rPr>
          <w:rFonts w:ascii="Arial" w:hAnsi="Arial" w:cs="Arial"/>
          <w:sz w:val="22"/>
          <w:szCs w:val="22"/>
          <w:lang w:val="es-EC"/>
        </w:rPr>
        <w:t>Llenar</w:t>
      </w:r>
      <w:r w:rsidR="0004171E" w:rsidRPr="002F6B08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correctamente la </w:t>
      </w:r>
      <w:r w:rsidR="0004171E" w:rsidRPr="002F6B08">
        <w:rPr>
          <w:rFonts w:ascii="Arial" w:hAnsi="Arial" w:cs="Arial"/>
          <w:sz w:val="22"/>
          <w:szCs w:val="22"/>
          <w:lang w:val="es-EC"/>
        </w:rPr>
        <w:t>ficha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 de </w:t>
      </w:r>
      <w:r w:rsidR="002F6B08" w:rsidRPr="002F6B08">
        <w:rPr>
          <w:rFonts w:ascii="Arial" w:hAnsi="Arial" w:cs="Arial"/>
          <w:sz w:val="22"/>
          <w:szCs w:val="22"/>
          <w:lang w:val="es-EC"/>
        </w:rPr>
        <w:t>postulación, anexando copia de su registro y fotos de los productos que se postulan</w:t>
      </w:r>
    </w:p>
    <w:p w14:paraId="7136C319" w14:textId="51039A06" w:rsidR="004E3F5E" w:rsidRPr="002F6B08" w:rsidRDefault="004E3F5E" w:rsidP="004E3F5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2F6B08">
        <w:rPr>
          <w:rFonts w:ascii="Arial" w:hAnsi="Arial" w:cs="Arial"/>
          <w:sz w:val="22"/>
          <w:szCs w:val="22"/>
          <w:lang w:val="es-EC"/>
        </w:rPr>
        <w:t>Se receptarán</w:t>
      </w:r>
      <w:r w:rsidR="002F6B08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máximo 4 fotografías</w:t>
      </w:r>
      <w:r w:rsidR="002F6B08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en total, por postulante, más </w:t>
      </w:r>
      <w:r w:rsidRPr="00C623A8">
        <w:rPr>
          <w:rFonts w:ascii="Arial" w:hAnsi="Arial" w:cs="Arial"/>
          <w:sz w:val="22"/>
          <w:szCs w:val="22"/>
          <w:highlight w:val="yellow"/>
          <w:lang w:val="es-EC"/>
        </w:rPr>
        <w:t>el logotipo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 (todas las fotos de los productos con fondo</w:t>
      </w:r>
      <w:r w:rsidR="002F6B08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blanco – una foto por producto. Todas las fotografías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deben ser en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formato </w:t>
      </w:r>
      <w:proofErr w:type="spellStart"/>
      <w:r w:rsidRPr="002F6B08">
        <w:rPr>
          <w:rFonts w:ascii="Arial" w:hAnsi="Arial" w:cs="Arial"/>
          <w:sz w:val="22"/>
          <w:szCs w:val="22"/>
          <w:lang w:val="es-EC"/>
        </w:rPr>
        <w:t>jpg</w:t>
      </w:r>
      <w:proofErr w:type="spellEnd"/>
      <w:r w:rsidRPr="002F6B08">
        <w:rPr>
          <w:rFonts w:ascii="Arial" w:hAnsi="Arial" w:cs="Arial"/>
          <w:sz w:val="22"/>
          <w:szCs w:val="22"/>
          <w:lang w:val="es-EC"/>
        </w:rPr>
        <w:t xml:space="preserve"> y horizontales y no deben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pesar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más de 1MB cada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foto). Las fotografías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deben ser del producto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a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exhibirse, no collage, ni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añadir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textos, tampoco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números de teléfono, servicios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ni</w:t>
      </w:r>
      <w:r w:rsidR="001032D3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precios dentro de la imagen de la foto.</w:t>
      </w:r>
    </w:p>
    <w:p w14:paraId="0D792717" w14:textId="75AE4661" w:rsidR="009455AF" w:rsidRPr="00597387" w:rsidRDefault="004E3F5E" w:rsidP="0059738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9455AF">
        <w:rPr>
          <w:rFonts w:ascii="Arial" w:hAnsi="Arial" w:cs="Arial"/>
          <w:sz w:val="22"/>
          <w:szCs w:val="22"/>
          <w:lang w:val="es-EC"/>
        </w:rPr>
        <w:t>Enviar de forma correcta los archivos de fotografías y logotipo</w:t>
      </w:r>
      <w:r w:rsidR="00597387">
        <w:rPr>
          <w:rFonts w:ascii="Arial" w:hAnsi="Arial" w:cs="Arial"/>
          <w:sz w:val="22"/>
          <w:szCs w:val="22"/>
          <w:lang w:val="es-EC"/>
        </w:rPr>
        <w:t xml:space="preserve"> </w:t>
      </w:r>
      <w:r w:rsidRPr="00597387">
        <w:rPr>
          <w:rFonts w:ascii="Arial" w:hAnsi="Arial" w:cs="Arial"/>
          <w:sz w:val="22"/>
          <w:szCs w:val="22"/>
          <w:lang w:val="es-EC"/>
        </w:rPr>
        <w:t>según las especificaciones que constan</w:t>
      </w:r>
      <w:r w:rsidR="001032D3" w:rsidRPr="00597387">
        <w:rPr>
          <w:rFonts w:ascii="Arial" w:hAnsi="Arial" w:cs="Arial"/>
          <w:sz w:val="22"/>
          <w:szCs w:val="22"/>
          <w:lang w:val="es-EC"/>
        </w:rPr>
        <w:t xml:space="preserve"> </w:t>
      </w:r>
      <w:r w:rsidRPr="00597387">
        <w:rPr>
          <w:rFonts w:ascii="Arial" w:hAnsi="Arial" w:cs="Arial"/>
          <w:sz w:val="22"/>
          <w:szCs w:val="22"/>
          <w:lang w:val="es-EC"/>
        </w:rPr>
        <w:t>en el ANEXO 1</w:t>
      </w:r>
      <w:r w:rsidR="000773E2">
        <w:rPr>
          <w:rFonts w:ascii="Arial" w:hAnsi="Arial" w:cs="Arial"/>
          <w:sz w:val="22"/>
          <w:szCs w:val="22"/>
          <w:lang w:val="es-EC"/>
        </w:rPr>
        <w:t xml:space="preserve"> GUÍA TOMA FOTOS PARA POSTULACIONES VITRINA PLATAFORMA 2025</w:t>
      </w:r>
      <w:r w:rsidR="009455AF" w:rsidRPr="00597387">
        <w:rPr>
          <w:rFonts w:ascii="Arial" w:hAnsi="Arial" w:cs="Arial"/>
          <w:sz w:val="22"/>
          <w:szCs w:val="22"/>
          <w:lang w:val="es-EC"/>
        </w:rPr>
        <w:t>.</w:t>
      </w:r>
    </w:p>
    <w:p w14:paraId="3797CD11" w14:textId="343C6EF3" w:rsidR="004E3F5E" w:rsidRPr="009455AF" w:rsidRDefault="004E3F5E" w:rsidP="004E3F5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9455AF">
        <w:rPr>
          <w:rFonts w:ascii="Arial" w:hAnsi="Arial" w:cs="Arial"/>
          <w:sz w:val="22"/>
          <w:szCs w:val="22"/>
          <w:lang w:val="es-EC"/>
        </w:rPr>
        <w:t>Entregar dentro de los plazos</w:t>
      </w:r>
      <w:r w:rsidR="00AB5356" w:rsidRPr="009455AF">
        <w:rPr>
          <w:rFonts w:ascii="Arial" w:hAnsi="Arial" w:cs="Arial"/>
          <w:sz w:val="22"/>
          <w:szCs w:val="22"/>
          <w:lang w:val="es-EC"/>
        </w:rPr>
        <w:t xml:space="preserve"> </w:t>
      </w:r>
      <w:r w:rsidRPr="009455AF">
        <w:rPr>
          <w:rFonts w:ascii="Arial" w:hAnsi="Arial" w:cs="Arial"/>
          <w:sz w:val="22"/>
          <w:szCs w:val="22"/>
          <w:lang w:val="es-EC"/>
        </w:rPr>
        <w:t>previstos</w:t>
      </w:r>
    </w:p>
    <w:p w14:paraId="55A2E921" w14:textId="77777777" w:rsidR="00DA1402" w:rsidRPr="002F6B08" w:rsidRDefault="00DA1402" w:rsidP="00DA140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2F6B08">
        <w:rPr>
          <w:rFonts w:ascii="Arial" w:hAnsi="Arial" w:cs="Arial"/>
          <w:sz w:val="22"/>
          <w:szCs w:val="22"/>
          <w:lang w:val="es-EC"/>
        </w:rPr>
        <w:t xml:space="preserve">Muestra(s) del producto artesanal: </w:t>
      </w:r>
    </w:p>
    <w:p w14:paraId="65D67CAA" w14:textId="2D85E90E" w:rsidR="00E009A0" w:rsidRPr="002F6B08" w:rsidRDefault="00B866D3" w:rsidP="00122C16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2F6B08">
        <w:rPr>
          <w:rFonts w:ascii="Arial" w:hAnsi="Arial" w:cs="Arial"/>
          <w:sz w:val="22"/>
          <w:szCs w:val="22"/>
          <w:lang w:val="es-EC"/>
        </w:rPr>
        <w:t>Solo los postulantes que hayan sido calificados como finalistas</w:t>
      </w:r>
      <w:r w:rsidR="008859F7" w:rsidRPr="002F6B08">
        <w:rPr>
          <w:rFonts w:ascii="Arial" w:hAnsi="Arial" w:cs="Arial"/>
          <w:sz w:val="22"/>
          <w:szCs w:val="22"/>
          <w:lang w:val="es-EC"/>
        </w:rPr>
        <w:t>,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 deberán preparar las muestras que serán parte de</w:t>
      </w:r>
      <w:r w:rsidR="00AB5356">
        <w:rPr>
          <w:rFonts w:ascii="Arial" w:hAnsi="Arial" w:cs="Arial"/>
          <w:sz w:val="22"/>
          <w:szCs w:val="22"/>
          <w:lang w:val="es-EC"/>
        </w:rPr>
        <w:t xml:space="preserve"> </w:t>
      </w:r>
      <w:r w:rsidRPr="002F6B08">
        <w:rPr>
          <w:rFonts w:ascii="Arial" w:hAnsi="Arial" w:cs="Arial"/>
          <w:sz w:val="22"/>
          <w:szCs w:val="22"/>
          <w:lang w:val="es-EC"/>
        </w:rPr>
        <w:t>l</w:t>
      </w:r>
      <w:r w:rsidR="00AB5356">
        <w:rPr>
          <w:rFonts w:ascii="Arial" w:hAnsi="Arial" w:cs="Arial"/>
          <w:sz w:val="22"/>
          <w:szCs w:val="22"/>
          <w:lang w:val="es-EC"/>
        </w:rPr>
        <w:t>a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 </w:t>
      </w:r>
      <w:r w:rsidR="00AB5356">
        <w:rPr>
          <w:rFonts w:ascii="Arial" w:hAnsi="Arial" w:cs="Arial"/>
          <w:sz w:val="22"/>
          <w:szCs w:val="22"/>
          <w:lang w:val="es-EC"/>
        </w:rPr>
        <w:t>Vitrina</w:t>
      </w:r>
      <w:r w:rsidRPr="002F6B08">
        <w:rPr>
          <w:rFonts w:ascii="Arial" w:hAnsi="Arial" w:cs="Arial"/>
          <w:sz w:val="22"/>
          <w:szCs w:val="22"/>
          <w:lang w:val="es-EC"/>
        </w:rPr>
        <w:t xml:space="preserve"> a quienes oportunamente</w:t>
      </w:r>
      <w:r w:rsidR="00704B7D" w:rsidRPr="002F6B08">
        <w:rPr>
          <w:rFonts w:ascii="Arial" w:hAnsi="Arial" w:cs="Arial"/>
          <w:sz w:val="22"/>
          <w:szCs w:val="22"/>
          <w:lang w:val="es-EC"/>
        </w:rPr>
        <w:t xml:space="preserve"> se les notificará de una reunión presencial</w:t>
      </w:r>
      <w:r w:rsidR="009455AF">
        <w:rPr>
          <w:rFonts w:ascii="Arial" w:hAnsi="Arial" w:cs="Arial"/>
          <w:sz w:val="22"/>
          <w:szCs w:val="22"/>
          <w:lang w:val="es-EC"/>
        </w:rPr>
        <w:t xml:space="preserve"> y/o virtual</w:t>
      </w:r>
      <w:r w:rsidR="00704B7D" w:rsidRPr="002F6B08">
        <w:rPr>
          <w:rFonts w:ascii="Arial" w:hAnsi="Arial" w:cs="Arial"/>
          <w:sz w:val="22"/>
          <w:szCs w:val="22"/>
          <w:lang w:val="es-EC"/>
        </w:rPr>
        <w:t xml:space="preserve"> para revisi</w:t>
      </w:r>
      <w:r w:rsidR="00122C16" w:rsidRPr="002F6B08">
        <w:rPr>
          <w:rFonts w:ascii="Arial" w:hAnsi="Arial" w:cs="Arial"/>
          <w:sz w:val="22"/>
          <w:szCs w:val="22"/>
          <w:lang w:val="es-EC"/>
        </w:rPr>
        <w:t>ón de mismas</w:t>
      </w:r>
      <w:r w:rsidRPr="002F6B08">
        <w:rPr>
          <w:rFonts w:ascii="Arial" w:hAnsi="Arial" w:cs="Arial"/>
          <w:sz w:val="22"/>
          <w:szCs w:val="22"/>
          <w:lang w:val="es-EC"/>
        </w:rPr>
        <w:t>.</w:t>
      </w:r>
    </w:p>
    <w:p w14:paraId="70797240" w14:textId="77777777" w:rsidR="00E038C5" w:rsidRPr="00E038C5" w:rsidRDefault="00E038C5" w:rsidP="00E038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588FDA" w14:textId="232A1CBB" w:rsidR="006A16C4" w:rsidRPr="00370DD5" w:rsidRDefault="006A16C4" w:rsidP="006A16C4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CRITERIOS DE EVALUACIÓN:</w:t>
      </w:r>
    </w:p>
    <w:p w14:paraId="07938407" w14:textId="77777777" w:rsidR="006A16C4" w:rsidRPr="00370DD5" w:rsidRDefault="006A16C4" w:rsidP="006A16C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13CAE40" w14:textId="689621EB" w:rsidR="00537095" w:rsidRPr="009455AF" w:rsidRDefault="0046013E" w:rsidP="0046013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455AF">
        <w:rPr>
          <w:rFonts w:ascii="Arial" w:hAnsi="Arial" w:cs="Arial"/>
          <w:sz w:val="22"/>
          <w:szCs w:val="22"/>
          <w:lang w:val="es-ES_tradnl"/>
        </w:rPr>
        <w:t>Se evaluará</w:t>
      </w:r>
      <w:r w:rsidR="009455AF" w:rsidRPr="009455A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101A1" w:rsidRPr="009455AF">
        <w:rPr>
          <w:rFonts w:ascii="Arial" w:hAnsi="Arial" w:cs="Arial"/>
          <w:sz w:val="22"/>
          <w:szCs w:val="22"/>
          <w:lang w:val="es-ES_tradnl"/>
        </w:rPr>
        <w:t xml:space="preserve">a los postulantes y sus </w:t>
      </w:r>
      <w:r w:rsidR="00C1042F" w:rsidRPr="009455AF">
        <w:rPr>
          <w:rFonts w:ascii="Arial" w:hAnsi="Arial" w:cs="Arial"/>
          <w:sz w:val="22"/>
          <w:szCs w:val="22"/>
          <w:lang w:val="es-ES_tradnl"/>
        </w:rPr>
        <w:t>productos</w:t>
      </w:r>
      <w:r w:rsidR="00D101A1" w:rsidRPr="009455AF">
        <w:rPr>
          <w:rFonts w:ascii="Arial" w:hAnsi="Arial" w:cs="Arial"/>
          <w:sz w:val="22"/>
          <w:szCs w:val="22"/>
          <w:lang w:val="es-ES_tradnl"/>
        </w:rPr>
        <w:t>,</w:t>
      </w:r>
      <w:r w:rsidRPr="009455AF">
        <w:rPr>
          <w:rFonts w:ascii="Arial" w:hAnsi="Arial" w:cs="Arial"/>
          <w:sz w:val="22"/>
          <w:szCs w:val="22"/>
          <w:lang w:val="es-ES_tradnl"/>
        </w:rPr>
        <w:t xml:space="preserve"> basándose en los siguientes </w:t>
      </w:r>
      <w:r w:rsidR="009455AF" w:rsidRPr="009455AF">
        <w:rPr>
          <w:rFonts w:ascii="Arial" w:hAnsi="Arial" w:cs="Arial"/>
          <w:sz w:val="22"/>
          <w:szCs w:val="22"/>
          <w:lang w:val="es-ES_tradnl"/>
        </w:rPr>
        <w:t>seis</w:t>
      </w:r>
      <w:r w:rsidRPr="009455AF">
        <w:rPr>
          <w:rFonts w:ascii="Arial" w:hAnsi="Arial" w:cs="Arial"/>
          <w:sz w:val="22"/>
          <w:szCs w:val="22"/>
          <w:lang w:val="es-ES_tradnl"/>
        </w:rPr>
        <w:t xml:space="preserve"> (</w:t>
      </w:r>
      <w:r w:rsidR="0010271E" w:rsidRPr="009455AF">
        <w:rPr>
          <w:rFonts w:ascii="Arial" w:hAnsi="Arial" w:cs="Arial"/>
          <w:sz w:val="22"/>
          <w:szCs w:val="22"/>
          <w:lang w:val="es-ES_tradnl"/>
        </w:rPr>
        <w:t>6</w:t>
      </w:r>
      <w:r w:rsidRPr="009455AF">
        <w:rPr>
          <w:rFonts w:ascii="Arial" w:hAnsi="Arial" w:cs="Arial"/>
          <w:sz w:val="22"/>
          <w:szCs w:val="22"/>
          <w:lang w:val="es-ES_tradnl"/>
        </w:rPr>
        <w:t>) criterios</w:t>
      </w:r>
      <w:r w:rsidR="0022150B" w:rsidRPr="009455AF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8859F7" w:rsidRPr="009455AF">
        <w:rPr>
          <w:rFonts w:ascii="Arial" w:hAnsi="Arial" w:cs="Arial"/>
          <w:sz w:val="22"/>
          <w:szCs w:val="22"/>
          <w:lang w:val="es-ES_tradnl"/>
        </w:rPr>
        <w:t>debiendo los mismos</w:t>
      </w:r>
      <w:r w:rsidR="0022150B" w:rsidRPr="009455AF">
        <w:rPr>
          <w:rFonts w:ascii="Arial" w:hAnsi="Arial" w:cs="Arial"/>
          <w:sz w:val="22"/>
          <w:szCs w:val="22"/>
          <w:lang w:val="es-ES_tradnl"/>
        </w:rPr>
        <w:t xml:space="preserve"> cumplir con </w:t>
      </w:r>
      <w:r w:rsidR="00F367D5" w:rsidRPr="009455AF">
        <w:rPr>
          <w:rFonts w:ascii="Arial" w:hAnsi="Arial" w:cs="Arial"/>
          <w:sz w:val="22"/>
          <w:szCs w:val="22"/>
          <w:lang w:val="es-ES_tradnl"/>
        </w:rPr>
        <w:t>los siguientes requisitos:</w:t>
      </w:r>
    </w:p>
    <w:p w14:paraId="4FF59F72" w14:textId="77777777" w:rsidR="0046013E" w:rsidRPr="003462E7" w:rsidRDefault="0046013E" w:rsidP="0046013E">
      <w:pPr>
        <w:jc w:val="both"/>
        <w:rPr>
          <w:rFonts w:ascii="Arial" w:hAnsi="Arial" w:cs="Arial"/>
          <w:b/>
          <w:sz w:val="22"/>
          <w:szCs w:val="22"/>
          <w:highlight w:val="magenta"/>
          <w:lang w:val="es-ES_tradnl"/>
        </w:rPr>
      </w:pPr>
    </w:p>
    <w:p w14:paraId="1CF2BC39" w14:textId="77777777" w:rsidR="0046013E" w:rsidRPr="00370DD5" w:rsidRDefault="0046013E" w:rsidP="0046013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Excelencia demostrada y conocimiento del oficio:</w:t>
      </w:r>
    </w:p>
    <w:p w14:paraId="272B8816" w14:textId="0E4FD621" w:rsidR="0046013E" w:rsidRPr="00370DD5" w:rsidRDefault="0046013E" w:rsidP="0046013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70DD5">
        <w:rPr>
          <w:rFonts w:ascii="Arial" w:hAnsi="Arial" w:cs="Arial"/>
          <w:sz w:val="22"/>
          <w:szCs w:val="22"/>
          <w:lang w:val="es-ES_tradnl"/>
        </w:rPr>
        <w:t>Este criterio est</w:t>
      </w:r>
      <w:r w:rsidR="00ED42FD">
        <w:rPr>
          <w:rFonts w:ascii="Arial" w:hAnsi="Arial" w:cs="Arial"/>
          <w:sz w:val="22"/>
          <w:szCs w:val="22"/>
          <w:lang w:val="es-ES_tradnl"/>
        </w:rPr>
        <w:t>ará</w:t>
      </w:r>
      <w:r w:rsidR="009455A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D42FD">
        <w:rPr>
          <w:rFonts w:ascii="Arial" w:hAnsi="Arial" w:cs="Arial"/>
          <w:sz w:val="22"/>
          <w:szCs w:val="22"/>
          <w:lang w:val="es-ES_tradnl"/>
        </w:rPr>
        <w:t xml:space="preserve">evaluado </w:t>
      </w:r>
      <w:r w:rsidRPr="00370DD5">
        <w:rPr>
          <w:rFonts w:ascii="Arial" w:hAnsi="Arial" w:cs="Arial"/>
          <w:sz w:val="22"/>
          <w:szCs w:val="22"/>
          <w:lang w:val="es-ES_tradnl"/>
        </w:rPr>
        <w:t>por el uso de materiales</w:t>
      </w:r>
      <w:r w:rsidR="007B27F6">
        <w:rPr>
          <w:rFonts w:ascii="Arial" w:hAnsi="Arial" w:cs="Arial"/>
          <w:sz w:val="22"/>
          <w:szCs w:val="22"/>
          <w:lang w:val="es-ES_tradnl"/>
        </w:rPr>
        <w:t>,</w:t>
      </w:r>
      <w:r w:rsidRPr="00370DD5">
        <w:rPr>
          <w:rFonts w:ascii="Arial" w:hAnsi="Arial" w:cs="Arial"/>
          <w:sz w:val="22"/>
          <w:szCs w:val="22"/>
          <w:lang w:val="es-ES_tradnl"/>
        </w:rPr>
        <w:t xml:space="preserve"> técnica de alta calidad y atención especial a los detalles de manufactura.</w:t>
      </w:r>
    </w:p>
    <w:p w14:paraId="4C10825E" w14:textId="77777777" w:rsidR="0046013E" w:rsidRPr="00370DD5" w:rsidRDefault="0046013E" w:rsidP="0046013E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  <w:highlight w:val="yellow"/>
          <w:lang w:val="es-ES_tradnl"/>
        </w:rPr>
      </w:pPr>
    </w:p>
    <w:p w14:paraId="306629D7" w14:textId="77777777" w:rsidR="0046013E" w:rsidRPr="00370DD5" w:rsidRDefault="0046013E" w:rsidP="0046013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Expresión de identidad cultural y de valores estéticos tradicionales:</w:t>
      </w:r>
    </w:p>
    <w:p w14:paraId="5A5FE0D7" w14:textId="77777777" w:rsidR="0046013E" w:rsidRPr="00370DD5" w:rsidRDefault="0046013E" w:rsidP="0046013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70DD5">
        <w:rPr>
          <w:rFonts w:ascii="Arial" w:hAnsi="Arial" w:cs="Arial"/>
          <w:sz w:val="22"/>
          <w:szCs w:val="22"/>
          <w:lang w:val="es-ES_tradnl"/>
        </w:rPr>
        <w:t>Esto se demuestra por una aplicación bien lograda de la expresión estética y</w:t>
      </w:r>
      <w:r w:rsidR="007158ED">
        <w:rPr>
          <w:rFonts w:ascii="Arial" w:hAnsi="Arial" w:cs="Arial"/>
          <w:sz w:val="22"/>
          <w:szCs w:val="22"/>
          <w:lang w:val="es-ES_tradnl"/>
        </w:rPr>
        <w:t>/o cultural</w:t>
      </w:r>
      <w:r w:rsidRPr="00370DD5">
        <w:rPr>
          <w:rFonts w:ascii="Arial" w:hAnsi="Arial" w:cs="Arial"/>
          <w:sz w:val="22"/>
          <w:szCs w:val="22"/>
          <w:lang w:val="es-ES_tradnl"/>
        </w:rPr>
        <w:t xml:space="preserve"> de la técnica tradicional </w:t>
      </w:r>
      <w:r w:rsidR="00ED42FD">
        <w:rPr>
          <w:rFonts w:ascii="Arial" w:hAnsi="Arial" w:cs="Arial"/>
          <w:sz w:val="22"/>
          <w:szCs w:val="22"/>
          <w:lang w:val="es-ES_tradnl"/>
        </w:rPr>
        <w:t>artesanal</w:t>
      </w:r>
      <w:r w:rsidRPr="00370DD5">
        <w:rPr>
          <w:rFonts w:ascii="Arial" w:hAnsi="Arial" w:cs="Arial"/>
          <w:sz w:val="22"/>
          <w:szCs w:val="22"/>
          <w:lang w:val="es-ES_tradnl"/>
        </w:rPr>
        <w:t>.</w:t>
      </w:r>
    </w:p>
    <w:p w14:paraId="2B4179BD" w14:textId="77777777" w:rsidR="0046013E" w:rsidRPr="00370DD5" w:rsidRDefault="0046013E" w:rsidP="0046013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E81524" w14:textId="77777777" w:rsidR="0046013E" w:rsidRPr="00370DD5" w:rsidRDefault="0046013E" w:rsidP="0046013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Innovación en diseño y producción</w:t>
      </w:r>
    </w:p>
    <w:p w14:paraId="277FB283" w14:textId="77777777" w:rsidR="0046013E" w:rsidRPr="00370DD5" w:rsidRDefault="0046013E" w:rsidP="0046013E">
      <w:pPr>
        <w:pStyle w:val="Sangradetextonormal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70DD5">
        <w:rPr>
          <w:rFonts w:ascii="Arial" w:hAnsi="Arial" w:cs="Arial"/>
          <w:sz w:val="22"/>
          <w:szCs w:val="22"/>
          <w:lang w:val="es-ES_tradnl"/>
        </w:rPr>
        <w:t>Esto se demuestra mediante una mezcla eficaz y fructífera de lo tradicional y lo contemporáneo o de la inventiva y el uso creador del material, el diseño y el proceso de producción.</w:t>
      </w:r>
    </w:p>
    <w:p w14:paraId="68F01A6A" w14:textId="77777777" w:rsidR="0046013E" w:rsidRPr="00370DD5" w:rsidRDefault="0046013E" w:rsidP="0046013E">
      <w:pPr>
        <w:jc w:val="both"/>
        <w:rPr>
          <w:rFonts w:ascii="Arial" w:hAnsi="Arial" w:cs="Arial"/>
          <w:b/>
          <w:sz w:val="22"/>
          <w:szCs w:val="22"/>
          <w:highlight w:val="yellow"/>
          <w:lang w:val="es-ES_tradnl"/>
        </w:rPr>
      </w:pPr>
    </w:p>
    <w:p w14:paraId="5E3231A4" w14:textId="77777777" w:rsidR="0046013E" w:rsidRPr="00370DD5" w:rsidRDefault="0046013E" w:rsidP="0046013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Respeto al medio ambiente en cuanto a los materiales y las técnicas de producción:</w:t>
      </w:r>
    </w:p>
    <w:p w14:paraId="46A75850" w14:textId="77777777" w:rsidR="0046013E" w:rsidRPr="00370DD5" w:rsidRDefault="0046013E" w:rsidP="0046013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70DD5">
        <w:rPr>
          <w:rFonts w:ascii="Arial" w:hAnsi="Arial" w:cs="Arial"/>
          <w:sz w:val="22"/>
          <w:szCs w:val="22"/>
          <w:lang w:val="es-ES_tradnl"/>
        </w:rPr>
        <w:t xml:space="preserve">Esto puede ejemplificarse mediante el uso de colorantes y fibras naturales, materiales reciclados y materiales y procesos de producción inocuos al medio ambiente. </w:t>
      </w:r>
    </w:p>
    <w:p w14:paraId="1CF3D8F2" w14:textId="77777777" w:rsidR="0046013E" w:rsidRPr="00370DD5" w:rsidRDefault="0046013E" w:rsidP="0046013E">
      <w:pPr>
        <w:jc w:val="both"/>
        <w:rPr>
          <w:rFonts w:ascii="Arial" w:hAnsi="Arial" w:cs="Arial"/>
          <w:sz w:val="22"/>
          <w:szCs w:val="22"/>
          <w:highlight w:val="red"/>
          <w:lang w:val="es-ES_tradnl"/>
        </w:rPr>
      </w:pPr>
    </w:p>
    <w:p w14:paraId="51D67442" w14:textId="77777777" w:rsidR="0046013E" w:rsidRPr="00370DD5" w:rsidRDefault="0046013E" w:rsidP="0046013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70DD5">
        <w:rPr>
          <w:rFonts w:ascii="Arial" w:hAnsi="Arial" w:cs="Arial"/>
          <w:b/>
          <w:sz w:val="22"/>
          <w:szCs w:val="22"/>
          <w:lang w:val="es-ES_tradnl"/>
        </w:rPr>
        <w:t>Comerciabilidad de productos artesanales con posibilidades de ser colocados en el mercado mundial</w:t>
      </w:r>
    </w:p>
    <w:p w14:paraId="2B36F898" w14:textId="77777777" w:rsidR="0046013E" w:rsidRDefault="0046013E" w:rsidP="0046013E">
      <w:pPr>
        <w:pStyle w:val="Sangradetextonormal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70DD5">
        <w:rPr>
          <w:rFonts w:ascii="Arial" w:hAnsi="Arial" w:cs="Arial"/>
          <w:sz w:val="22"/>
          <w:szCs w:val="22"/>
          <w:lang w:val="es-ES_tradnl"/>
        </w:rPr>
        <w:t>Esto puede relacionarse con la funcionalidad del producto, el empleo inocuo por los posibles compradores, una relación equilibrada entre precio y calidad o la sostenibilidad de la producción.</w:t>
      </w:r>
    </w:p>
    <w:p w14:paraId="76EBB948" w14:textId="77777777" w:rsidR="00186C0A" w:rsidRDefault="00186C0A" w:rsidP="0046013E">
      <w:pPr>
        <w:pStyle w:val="Sangradetextonormal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C2FE5BC" w14:textId="77777777" w:rsidR="00186C0A" w:rsidRDefault="002B3567" w:rsidP="00186C0A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Imagen corporativa y permisos de entidades competentes</w:t>
      </w:r>
    </w:p>
    <w:p w14:paraId="648D2A65" w14:textId="77777777" w:rsidR="00766412" w:rsidRPr="00766412" w:rsidRDefault="002B3567" w:rsidP="00186C0A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Presentación, empaque, e</w:t>
      </w:r>
      <w:r w:rsidR="003462E7">
        <w:rPr>
          <w:rFonts w:ascii="Arial" w:hAnsi="Arial" w:cs="Arial"/>
          <w:sz w:val="22"/>
          <w:szCs w:val="22"/>
          <w:lang w:val="es-ES_tradnl"/>
        </w:rPr>
        <w:t>tiquetado</w:t>
      </w:r>
      <w:r>
        <w:rPr>
          <w:rFonts w:ascii="Arial" w:hAnsi="Arial" w:cs="Arial"/>
          <w:sz w:val="22"/>
          <w:szCs w:val="22"/>
          <w:lang w:val="es-ES_tradnl"/>
        </w:rPr>
        <w:t>, notificación o registro sanitario, sellos SIMAR.</w:t>
      </w:r>
    </w:p>
    <w:p w14:paraId="16A06160" w14:textId="77777777" w:rsidR="00186C0A" w:rsidRPr="00370DD5" w:rsidRDefault="00186C0A" w:rsidP="0046013E">
      <w:pPr>
        <w:pStyle w:val="Sangradetextonormal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C45CF2" w14:textId="77777777" w:rsidR="0046013E" w:rsidRPr="00370DD5" w:rsidRDefault="0046013E" w:rsidP="0046013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52E64D1" w14:textId="703F3965" w:rsidR="00B40D5F" w:rsidRPr="00090BFA" w:rsidRDefault="005825F3" w:rsidP="005825F3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METODOLOGÍA</w:t>
      </w:r>
      <w:r w:rsidR="005F4EE7" w:rsidRPr="00090BFA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FDE628B" w14:textId="77777777" w:rsidR="005F4EE7" w:rsidRPr="00090BFA" w:rsidRDefault="005F4EE7" w:rsidP="00B40D5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43AC21F" w14:textId="77777777" w:rsidR="002B3260" w:rsidRDefault="00BE3D92" w:rsidP="0041369F">
      <w:pPr>
        <w:ind w:left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E248D">
        <w:rPr>
          <w:rFonts w:ascii="Arial" w:hAnsi="Arial" w:cs="Arial"/>
          <w:b/>
          <w:sz w:val="22"/>
          <w:szCs w:val="22"/>
          <w:lang w:val="es-ES_tradnl"/>
        </w:rPr>
        <w:t xml:space="preserve">Show </w:t>
      </w:r>
      <w:proofErr w:type="spellStart"/>
      <w:r w:rsidRPr="004E248D">
        <w:rPr>
          <w:rFonts w:ascii="Arial" w:hAnsi="Arial" w:cs="Arial"/>
          <w:b/>
          <w:sz w:val="22"/>
          <w:szCs w:val="22"/>
          <w:lang w:val="es-ES_tradnl"/>
        </w:rPr>
        <w:t>Room</w:t>
      </w:r>
      <w:proofErr w:type="spellEnd"/>
      <w:r w:rsidR="00E621F3">
        <w:rPr>
          <w:rFonts w:ascii="Arial" w:hAnsi="Arial" w:cs="Arial"/>
          <w:b/>
          <w:sz w:val="22"/>
          <w:szCs w:val="22"/>
          <w:lang w:val="es-ES_tradnl"/>
        </w:rPr>
        <w:t xml:space="preserve"> permanente y rotativo</w:t>
      </w:r>
      <w:r w:rsidR="00BF0CF8">
        <w:rPr>
          <w:rFonts w:ascii="Arial" w:hAnsi="Arial" w:cs="Arial"/>
          <w:b/>
          <w:sz w:val="22"/>
          <w:szCs w:val="22"/>
          <w:lang w:val="es-ES_tradnl"/>
        </w:rPr>
        <w:t xml:space="preserve"> gratuito</w:t>
      </w:r>
      <w:r w:rsidR="00090BFA" w:rsidRPr="004E248D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</w:p>
    <w:p w14:paraId="7064C9C5" w14:textId="77777777" w:rsidR="002B3260" w:rsidRDefault="002B3260" w:rsidP="0041369F">
      <w:pPr>
        <w:ind w:left="708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8CD0499" w14:textId="0D361F8B" w:rsidR="002B3260" w:rsidRDefault="00BE3D92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 w:rsidRPr="004E248D">
        <w:rPr>
          <w:rFonts w:ascii="Arial" w:hAnsi="Arial" w:cs="Arial"/>
          <w:sz w:val="22"/>
          <w:szCs w:val="22"/>
          <w:lang w:val="es-ES_tradnl"/>
        </w:rPr>
        <w:t xml:space="preserve">Los postulantes 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 xml:space="preserve">aprobados para participar en la </w:t>
      </w:r>
      <w:r w:rsidR="00E621F3">
        <w:rPr>
          <w:rFonts w:ascii="Arial" w:hAnsi="Arial" w:cs="Arial"/>
          <w:sz w:val="22"/>
          <w:szCs w:val="22"/>
          <w:lang w:val="es-ES_tradnl"/>
        </w:rPr>
        <w:t xml:space="preserve">Vitrina, </w:t>
      </w:r>
      <w:r w:rsidRPr="004E248D">
        <w:rPr>
          <w:rFonts w:ascii="Arial" w:hAnsi="Arial" w:cs="Arial"/>
          <w:sz w:val="22"/>
          <w:szCs w:val="22"/>
          <w:lang w:val="es-ES_tradnl"/>
        </w:rPr>
        <w:t>que haya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 xml:space="preserve">n cumplido con los </w:t>
      </w:r>
      <w:r w:rsidR="005825F3">
        <w:rPr>
          <w:rFonts w:ascii="Arial" w:hAnsi="Arial" w:cs="Arial"/>
          <w:sz w:val="22"/>
          <w:szCs w:val="22"/>
          <w:lang w:val="es-ES_tradnl"/>
        </w:rPr>
        <w:t xml:space="preserve">requisitos y 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 xml:space="preserve">criterios de evaluación antes descritos, </w:t>
      </w:r>
      <w:r w:rsidRPr="004E248D">
        <w:rPr>
          <w:rFonts w:ascii="Arial" w:hAnsi="Arial" w:cs="Arial"/>
          <w:sz w:val="22"/>
          <w:szCs w:val="22"/>
          <w:lang w:val="es-ES_tradnl"/>
        </w:rPr>
        <w:t xml:space="preserve">podrán 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 xml:space="preserve">acceder a los </w:t>
      </w:r>
      <w:r w:rsidR="00264EEB">
        <w:rPr>
          <w:rFonts w:ascii="Arial" w:hAnsi="Arial" w:cs="Arial"/>
          <w:sz w:val="22"/>
          <w:szCs w:val="22"/>
          <w:lang w:val="es-ES_tradnl"/>
        </w:rPr>
        <w:t>20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 xml:space="preserve"> espacios presenciales </w:t>
      </w:r>
      <w:r w:rsidR="00E621F3">
        <w:rPr>
          <w:rFonts w:ascii="Arial" w:hAnsi="Arial" w:cs="Arial"/>
          <w:sz w:val="22"/>
          <w:szCs w:val="22"/>
          <w:lang w:val="es-ES_tradnl"/>
        </w:rPr>
        <w:t xml:space="preserve">(con la exhibición de </w:t>
      </w:r>
      <w:r w:rsidR="003E0AB0">
        <w:rPr>
          <w:rFonts w:ascii="Arial" w:hAnsi="Arial" w:cs="Arial"/>
          <w:sz w:val="22"/>
          <w:szCs w:val="22"/>
          <w:lang w:val="es-ES_tradnl"/>
        </w:rPr>
        <w:t>hasta 5</w:t>
      </w:r>
      <w:r w:rsidR="00E621F3">
        <w:rPr>
          <w:rFonts w:ascii="Arial" w:hAnsi="Arial" w:cs="Arial"/>
          <w:sz w:val="22"/>
          <w:szCs w:val="22"/>
          <w:lang w:val="es-ES_tradnl"/>
        </w:rPr>
        <w:t xml:space="preserve"> muestras por expositor) 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>que se implementarán como “</w:t>
      </w:r>
      <w:r w:rsidRPr="004E248D">
        <w:rPr>
          <w:rFonts w:ascii="Arial" w:hAnsi="Arial" w:cs="Arial"/>
          <w:sz w:val="22"/>
          <w:szCs w:val="22"/>
          <w:lang w:val="es-EC"/>
        </w:rPr>
        <w:t xml:space="preserve">Show </w:t>
      </w:r>
      <w:proofErr w:type="spellStart"/>
      <w:r w:rsidRPr="004E248D">
        <w:rPr>
          <w:rFonts w:ascii="Arial" w:hAnsi="Arial" w:cs="Arial"/>
          <w:sz w:val="22"/>
          <w:szCs w:val="22"/>
          <w:lang w:val="es-EC"/>
        </w:rPr>
        <w:t>Room</w:t>
      </w:r>
      <w:proofErr w:type="spellEnd"/>
      <w:r w:rsidRPr="004E248D">
        <w:rPr>
          <w:rFonts w:ascii="Arial" w:hAnsi="Arial" w:cs="Arial"/>
          <w:sz w:val="22"/>
          <w:szCs w:val="22"/>
          <w:lang w:val="es-ES_tradnl"/>
        </w:rPr>
        <w:t>”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 xml:space="preserve"> en</w:t>
      </w:r>
      <w:r w:rsidR="00E621F3">
        <w:rPr>
          <w:rFonts w:ascii="Arial" w:hAnsi="Arial" w:cs="Arial"/>
          <w:sz w:val="22"/>
          <w:szCs w:val="22"/>
          <w:lang w:val="es-ES_tradnl"/>
        </w:rPr>
        <w:t xml:space="preserve"> la Vitrina ubicada en el Hall de la planta Baja de la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 xml:space="preserve"> Plataforma de Gestión Financiera, ubicada en la Av. Amazonas y </w:t>
      </w:r>
      <w:r w:rsidR="00E621F3">
        <w:rPr>
          <w:rFonts w:ascii="Arial" w:hAnsi="Arial" w:cs="Arial"/>
          <w:sz w:val="22"/>
          <w:szCs w:val="22"/>
          <w:lang w:val="es-ES_tradnl"/>
        </w:rPr>
        <w:t>Alfonso Pereira</w:t>
      </w:r>
      <w:r w:rsidR="00090BFA" w:rsidRPr="004E248D">
        <w:rPr>
          <w:rFonts w:ascii="Arial" w:hAnsi="Arial" w:cs="Arial"/>
          <w:sz w:val="22"/>
          <w:szCs w:val="22"/>
          <w:lang w:val="es-ES_tradnl"/>
        </w:rPr>
        <w:t xml:space="preserve"> de la ciudad de Quito</w:t>
      </w:r>
      <w:r w:rsidR="0041369F">
        <w:rPr>
          <w:rFonts w:ascii="Arial" w:hAnsi="Arial" w:cs="Arial"/>
          <w:sz w:val="22"/>
          <w:szCs w:val="22"/>
          <w:lang w:val="es-ES_tradnl"/>
        </w:rPr>
        <w:t>, donde se colocará un hablador de cada empresa con su logotipo, nombre y celular</w:t>
      </w:r>
      <w:r w:rsidR="005825F3">
        <w:rPr>
          <w:rFonts w:ascii="Arial" w:hAnsi="Arial" w:cs="Arial"/>
          <w:sz w:val="22"/>
          <w:szCs w:val="22"/>
          <w:lang w:val="es-ES_tradnl"/>
        </w:rPr>
        <w:t xml:space="preserve"> (</w:t>
      </w:r>
      <w:proofErr w:type="spellStart"/>
      <w:r w:rsidR="005825F3">
        <w:rPr>
          <w:rFonts w:ascii="Arial" w:hAnsi="Arial" w:cs="Arial"/>
          <w:sz w:val="22"/>
          <w:szCs w:val="22"/>
          <w:lang w:val="es-ES_tradnl"/>
        </w:rPr>
        <w:t>whatssap</w:t>
      </w:r>
      <w:proofErr w:type="spellEnd"/>
      <w:r w:rsidR="005825F3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5825F3">
        <w:rPr>
          <w:rFonts w:ascii="Arial" w:hAnsi="Arial" w:cs="Arial"/>
          <w:sz w:val="22"/>
          <w:szCs w:val="22"/>
          <w:lang w:val="es-ES_tradnl"/>
        </w:rPr>
        <w:t>business</w:t>
      </w:r>
      <w:proofErr w:type="spellEnd"/>
      <w:r w:rsidR="005825F3">
        <w:rPr>
          <w:rFonts w:ascii="Arial" w:hAnsi="Arial" w:cs="Arial"/>
          <w:sz w:val="22"/>
          <w:szCs w:val="22"/>
          <w:lang w:val="es-ES_tradnl"/>
        </w:rPr>
        <w:t>) del expositor</w:t>
      </w:r>
      <w:r w:rsidR="0041369F">
        <w:rPr>
          <w:rFonts w:ascii="Arial" w:hAnsi="Arial" w:cs="Arial"/>
          <w:sz w:val="22"/>
          <w:szCs w:val="22"/>
          <w:lang w:val="es-ES_tradnl"/>
        </w:rPr>
        <w:t xml:space="preserve"> y el Ministerio le creará un código QR para facilitar el contacto con los interesados en los productos.</w:t>
      </w:r>
      <w:r w:rsidR="00FC09A2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450BAD01" w14:textId="77777777" w:rsidR="002B3260" w:rsidRDefault="002B3260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9D26F5" w14:textId="77777777" w:rsidR="002B3260" w:rsidRDefault="00FC09A2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El expositor deberá coordinar directamente con los </w:t>
      </w:r>
      <w:r w:rsidR="005825F3">
        <w:rPr>
          <w:rFonts w:ascii="Arial" w:hAnsi="Arial" w:cs="Arial"/>
          <w:sz w:val="22"/>
          <w:szCs w:val="22"/>
          <w:lang w:val="es-ES_tradnl"/>
        </w:rPr>
        <w:t>las personas que le contacten para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825F3">
        <w:rPr>
          <w:rFonts w:ascii="Arial" w:hAnsi="Arial" w:cs="Arial"/>
          <w:sz w:val="22"/>
          <w:szCs w:val="22"/>
          <w:lang w:val="es-ES_tradnl"/>
        </w:rPr>
        <w:t>adquirir sus productos</w:t>
      </w:r>
      <w:r>
        <w:rPr>
          <w:rFonts w:ascii="Arial" w:hAnsi="Arial" w:cs="Arial"/>
          <w:sz w:val="22"/>
          <w:szCs w:val="22"/>
          <w:lang w:val="es-ES_tradnl"/>
        </w:rPr>
        <w:t xml:space="preserve">, entrega y pago de los productos. El Ministerio no recepta dinero </w:t>
      </w:r>
      <w:r w:rsidR="005825F3">
        <w:rPr>
          <w:rFonts w:ascii="Arial" w:hAnsi="Arial" w:cs="Arial"/>
          <w:sz w:val="22"/>
          <w:szCs w:val="22"/>
          <w:lang w:val="es-ES_tradnl"/>
        </w:rPr>
        <w:t xml:space="preserve">por ventas de los productos de la vitrina ni realiza </w:t>
      </w:r>
      <w:r>
        <w:rPr>
          <w:rFonts w:ascii="Arial" w:hAnsi="Arial" w:cs="Arial"/>
          <w:sz w:val="22"/>
          <w:szCs w:val="22"/>
          <w:lang w:val="es-ES_tradnl"/>
        </w:rPr>
        <w:t xml:space="preserve">entrega </w:t>
      </w:r>
      <w:r w:rsidR="005825F3">
        <w:rPr>
          <w:rFonts w:ascii="Arial" w:hAnsi="Arial" w:cs="Arial"/>
          <w:sz w:val="22"/>
          <w:szCs w:val="22"/>
          <w:lang w:val="es-ES_tradnl"/>
        </w:rPr>
        <w:t xml:space="preserve">de </w:t>
      </w:r>
      <w:r>
        <w:rPr>
          <w:rFonts w:ascii="Arial" w:hAnsi="Arial" w:cs="Arial"/>
          <w:sz w:val="22"/>
          <w:szCs w:val="22"/>
          <w:lang w:val="es-ES_tradnl"/>
        </w:rPr>
        <w:t xml:space="preserve">productos </w:t>
      </w:r>
      <w:r w:rsidR="005825F3">
        <w:rPr>
          <w:rFonts w:ascii="Arial" w:hAnsi="Arial" w:cs="Arial"/>
          <w:sz w:val="22"/>
          <w:szCs w:val="22"/>
          <w:lang w:val="es-ES_tradnl"/>
        </w:rPr>
        <w:t xml:space="preserve">vendidos de la vitrina. </w:t>
      </w:r>
    </w:p>
    <w:p w14:paraId="6007CA3E" w14:textId="77777777" w:rsidR="002B3260" w:rsidRDefault="002B3260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322146" w14:textId="77777777" w:rsidR="002B3260" w:rsidRDefault="005825F3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caso de requerir retirar un producto de la vitrina, por la venta o cambio de exhibición, debe contactar a los responsables de la vitrina, al menos 2 días antes para definir día y hora de esta actividad.</w:t>
      </w:r>
    </w:p>
    <w:p w14:paraId="166790DD" w14:textId="77777777" w:rsidR="002B3260" w:rsidRDefault="002B3260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58A87A" w14:textId="093376F7" w:rsidR="002B3260" w:rsidRDefault="0041369F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 w:rsidRPr="002E0F0F">
        <w:rPr>
          <w:rFonts w:ascii="Arial" w:hAnsi="Arial" w:cs="Arial"/>
          <w:sz w:val="22"/>
          <w:szCs w:val="22"/>
          <w:lang w:val="es-ES_tradnl"/>
        </w:rPr>
        <w:t xml:space="preserve">Los gastos </w:t>
      </w:r>
      <w:r>
        <w:rPr>
          <w:rFonts w:ascii="Arial" w:hAnsi="Arial" w:cs="Arial"/>
          <w:sz w:val="22"/>
          <w:szCs w:val="22"/>
          <w:lang w:val="es-ES_tradnl"/>
        </w:rPr>
        <w:t xml:space="preserve">que impliquen el envío de las muestras a la vitrina </w:t>
      </w:r>
      <w:r w:rsidR="00FC09A2">
        <w:rPr>
          <w:rFonts w:ascii="Arial" w:hAnsi="Arial" w:cs="Arial"/>
          <w:sz w:val="22"/>
          <w:szCs w:val="22"/>
          <w:lang w:val="es-ES_tradnl"/>
        </w:rPr>
        <w:t xml:space="preserve">para la exhibición </w:t>
      </w:r>
      <w:r>
        <w:rPr>
          <w:rFonts w:ascii="Arial" w:hAnsi="Arial" w:cs="Arial"/>
          <w:sz w:val="22"/>
          <w:szCs w:val="22"/>
          <w:lang w:val="es-ES_tradnl"/>
        </w:rPr>
        <w:t xml:space="preserve">y de regreso a sus propietarios, </w:t>
      </w:r>
      <w:r w:rsidRPr="002E0F0F">
        <w:rPr>
          <w:rFonts w:ascii="Arial" w:hAnsi="Arial" w:cs="Arial"/>
          <w:sz w:val="22"/>
          <w:szCs w:val="22"/>
          <w:lang w:val="es-ES_tradnl"/>
        </w:rPr>
        <w:t>serán cubiertos por los participantes.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79666E5D" w14:textId="77777777" w:rsidR="002B3260" w:rsidRDefault="002B3260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C3A9025" w14:textId="1C440AFE" w:rsidR="007D626F" w:rsidRDefault="007D626F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el caso de productos de bisutería y textiles deberán proveer al Ministerio de exhibidores para los mismos, según sea el caso (cuellos, maniquíes, etc.). </w:t>
      </w:r>
      <w:r w:rsidR="005825F3">
        <w:rPr>
          <w:rFonts w:ascii="Arial" w:hAnsi="Arial" w:cs="Arial"/>
          <w:sz w:val="22"/>
          <w:szCs w:val="22"/>
          <w:lang w:val="es-ES_tradnl"/>
        </w:rPr>
        <w:t>En el caso de que existan muchos productos de la misma categoría, se seleccionarán máximo 3 de la misma categoría y se dará preferencia la postulación por orden de llegada, las demás quedarán pendientes para el siguiente periodo de exhibición.</w:t>
      </w:r>
    </w:p>
    <w:p w14:paraId="56D505DD" w14:textId="77777777" w:rsidR="007D626F" w:rsidRDefault="007D626F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2B9D185" w14:textId="1DB8D521" w:rsidR="002E0F0F" w:rsidRDefault="0041369F" w:rsidP="0041369F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El periodo de exposición será</w:t>
      </w:r>
      <w:r w:rsidR="002E0F0F">
        <w:rPr>
          <w:rFonts w:ascii="Arial" w:hAnsi="Arial" w:cs="Arial"/>
          <w:sz w:val="22"/>
          <w:szCs w:val="22"/>
          <w:lang w:val="es-ES_tradnl"/>
        </w:rPr>
        <w:t>:</w:t>
      </w:r>
    </w:p>
    <w:p w14:paraId="17A05D76" w14:textId="77777777" w:rsidR="009B4E6A" w:rsidRDefault="009B4E6A" w:rsidP="009B4E6A">
      <w:pPr>
        <w:pStyle w:val="Prrafodelista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B1A162" w14:textId="6E30A347" w:rsidR="002E0F0F" w:rsidRDefault="002E0F0F" w:rsidP="002E0F0F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Del </w:t>
      </w:r>
      <w:r w:rsidR="00740797">
        <w:rPr>
          <w:rFonts w:ascii="Arial" w:hAnsi="Arial" w:cs="Arial"/>
          <w:b/>
          <w:sz w:val="22"/>
          <w:szCs w:val="22"/>
          <w:lang w:val="es-ES_tradnl"/>
        </w:rPr>
        <w:t>1</w:t>
      </w:r>
      <w:r w:rsidR="00D37E1E">
        <w:rPr>
          <w:rFonts w:ascii="Arial" w:hAnsi="Arial" w:cs="Arial"/>
          <w:b/>
          <w:sz w:val="22"/>
          <w:szCs w:val="22"/>
          <w:lang w:val="es-ES_tradnl"/>
        </w:rPr>
        <w:t>4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de </w:t>
      </w:r>
      <w:r w:rsidR="003E0AB0">
        <w:rPr>
          <w:rFonts w:ascii="Arial" w:hAnsi="Arial" w:cs="Arial"/>
          <w:b/>
          <w:sz w:val="22"/>
          <w:szCs w:val="22"/>
          <w:lang w:val="es-ES_tradnl"/>
        </w:rPr>
        <w:t>marzo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al </w:t>
      </w:r>
      <w:r w:rsidR="00740797">
        <w:rPr>
          <w:rFonts w:ascii="Arial" w:hAnsi="Arial" w:cs="Arial"/>
          <w:b/>
          <w:sz w:val="22"/>
          <w:szCs w:val="22"/>
          <w:lang w:val="es-ES_tradnl"/>
        </w:rPr>
        <w:t>1</w:t>
      </w:r>
      <w:r w:rsidR="00D37E1E">
        <w:rPr>
          <w:rFonts w:ascii="Arial" w:hAnsi="Arial" w:cs="Arial"/>
          <w:b/>
          <w:sz w:val="22"/>
          <w:szCs w:val="22"/>
          <w:lang w:val="es-ES_tradnl"/>
        </w:rPr>
        <w:t>4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de julio: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grupo de </w:t>
      </w:r>
      <w:r w:rsidR="003E0AB0">
        <w:rPr>
          <w:rFonts w:ascii="Arial" w:hAnsi="Arial" w:cs="Arial"/>
          <w:sz w:val="22"/>
          <w:szCs w:val="22"/>
          <w:lang w:val="es-ES_tradnl"/>
        </w:rPr>
        <w:t>2</w:t>
      </w:r>
      <w:r>
        <w:rPr>
          <w:rFonts w:ascii="Arial" w:hAnsi="Arial" w:cs="Arial"/>
          <w:sz w:val="22"/>
          <w:szCs w:val="22"/>
          <w:lang w:val="es-ES_tradnl"/>
        </w:rPr>
        <w:t>0 expositores</w:t>
      </w:r>
    </w:p>
    <w:p w14:paraId="507A7003" w14:textId="77777777" w:rsidR="009B4E6A" w:rsidRDefault="009B4E6A" w:rsidP="00755670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9BB8D1" w14:textId="77777777" w:rsidR="00117A2E" w:rsidRDefault="00117A2E" w:rsidP="00370DD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D0E0137" w14:textId="77777777" w:rsidR="004A6229" w:rsidRPr="004A6229" w:rsidRDefault="004A6229" w:rsidP="002B326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PROCEDIMIENTO Y CALENDARIO DE ACTIVIDADES:</w:t>
      </w:r>
    </w:p>
    <w:p w14:paraId="7D518C45" w14:textId="77777777" w:rsidR="00370DD5" w:rsidRDefault="00370DD5" w:rsidP="00B40D5F">
      <w:pPr>
        <w:rPr>
          <w:rFonts w:ascii="Arial" w:hAnsi="Arial" w:cs="Arial"/>
          <w:sz w:val="22"/>
          <w:szCs w:val="22"/>
          <w:lang w:val="es-ES_tradnl"/>
        </w:rPr>
      </w:pPr>
    </w:p>
    <w:p w14:paraId="3C7F257C" w14:textId="212FC030" w:rsidR="00AA3B37" w:rsidRPr="00E40565" w:rsidRDefault="00AA3B37" w:rsidP="00AA3B3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E40565">
        <w:rPr>
          <w:rFonts w:ascii="Arial" w:hAnsi="Arial" w:cs="Arial"/>
          <w:b/>
          <w:bCs/>
          <w:sz w:val="22"/>
          <w:szCs w:val="22"/>
          <w:lang w:val="es-EC"/>
        </w:rPr>
        <w:t>Convocatoria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: </w:t>
      </w:r>
      <w:proofErr w:type="gramStart"/>
      <w:r w:rsidR="00543038">
        <w:rPr>
          <w:rFonts w:ascii="Arial" w:hAnsi="Arial" w:cs="Arial"/>
          <w:sz w:val="22"/>
          <w:szCs w:val="22"/>
          <w:lang w:val="es-EC"/>
        </w:rPr>
        <w:t>Viernes</w:t>
      </w:r>
      <w:proofErr w:type="gramEnd"/>
      <w:r w:rsidR="00543038">
        <w:rPr>
          <w:rFonts w:ascii="Arial" w:hAnsi="Arial" w:cs="Arial"/>
          <w:sz w:val="22"/>
          <w:szCs w:val="22"/>
          <w:lang w:val="es-EC"/>
        </w:rPr>
        <w:t xml:space="preserve"> 7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 </w:t>
      </w:r>
      <w:r w:rsidR="00740797">
        <w:rPr>
          <w:rFonts w:ascii="Arial" w:hAnsi="Arial" w:cs="Arial"/>
          <w:sz w:val="22"/>
          <w:szCs w:val="22"/>
          <w:lang w:val="es-EC"/>
        </w:rPr>
        <w:t>febrero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del 202</w:t>
      </w:r>
      <w:r w:rsidR="000773E2">
        <w:rPr>
          <w:rFonts w:ascii="Arial" w:hAnsi="Arial" w:cs="Arial"/>
          <w:sz w:val="22"/>
          <w:szCs w:val="22"/>
          <w:lang w:val="es-EC"/>
        </w:rPr>
        <w:t>5</w:t>
      </w:r>
    </w:p>
    <w:p w14:paraId="58E842BE" w14:textId="77777777" w:rsidR="00A16DEE" w:rsidRPr="00A16DEE" w:rsidRDefault="00A16DEE" w:rsidP="00A16DE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</w:p>
    <w:p w14:paraId="7B135898" w14:textId="303AC019" w:rsidR="00A16DEE" w:rsidRPr="00A16DEE" w:rsidRDefault="00AA3B37" w:rsidP="00AA3B3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E40565">
        <w:rPr>
          <w:rFonts w:ascii="Arial" w:hAnsi="Arial" w:cs="Arial"/>
          <w:b/>
          <w:bCs/>
          <w:sz w:val="22"/>
          <w:szCs w:val="22"/>
          <w:lang w:val="es-EC"/>
        </w:rPr>
        <w:t>Recepción de inscripciones</w:t>
      </w:r>
      <w:r w:rsidR="00A16DEE">
        <w:rPr>
          <w:rFonts w:ascii="Arial" w:hAnsi="Arial" w:cs="Arial"/>
          <w:b/>
          <w:bCs/>
          <w:sz w:val="22"/>
          <w:szCs w:val="22"/>
          <w:lang w:val="es-EC"/>
        </w:rPr>
        <w:t xml:space="preserve"> al correo electrónico: </w:t>
      </w:r>
    </w:p>
    <w:p w14:paraId="74CDC79B" w14:textId="781D0D09" w:rsidR="00AA3B37" w:rsidRPr="00E40565" w:rsidRDefault="00A16DEE" w:rsidP="00A16DE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E40565">
        <w:rPr>
          <w:rFonts w:ascii="Arial" w:hAnsi="Arial" w:cs="Arial"/>
          <w:sz w:val="22"/>
          <w:szCs w:val="22"/>
          <w:lang w:val="es-EC"/>
        </w:rPr>
        <w:t xml:space="preserve">Del </w:t>
      </w:r>
      <w:r w:rsidR="00543038">
        <w:rPr>
          <w:rFonts w:ascii="Arial" w:hAnsi="Arial" w:cs="Arial"/>
          <w:sz w:val="22"/>
          <w:szCs w:val="22"/>
          <w:lang w:val="es-EC"/>
        </w:rPr>
        <w:t>7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</w:t>
      </w:r>
      <w:r w:rsidR="000773E2">
        <w:rPr>
          <w:rFonts w:ascii="Arial" w:hAnsi="Arial" w:cs="Arial"/>
          <w:sz w:val="22"/>
          <w:szCs w:val="22"/>
          <w:lang w:val="es-EC"/>
        </w:rPr>
        <w:t xml:space="preserve">al 20 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de </w:t>
      </w:r>
      <w:r>
        <w:rPr>
          <w:rFonts w:ascii="Arial" w:hAnsi="Arial" w:cs="Arial"/>
          <w:sz w:val="22"/>
          <w:szCs w:val="22"/>
          <w:lang w:val="es-EC"/>
        </w:rPr>
        <w:t>febrero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del 202</w:t>
      </w:r>
      <w:r w:rsidR="000773E2">
        <w:rPr>
          <w:rFonts w:ascii="Arial" w:hAnsi="Arial" w:cs="Arial"/>
          <w:sz w:val="22"/>
          <w:szCs w:val="22"/>
          <w:lang w:val="es-EC"/>
        </w:rPr>
        <w:t>5</w:t>
      </w:r>
      <w:r>
        <w:rPr>
          <w:rFonts w:ascii="Arial" w:hAnsi="Arial" w:cs="Arial"/>
          <w:sz w:val="22"/>
          <w:szCs w:val="22"/>
          <w:lang w:val="es-EC"/>
        </w:rPr>
        <w:t>, que se recibirán al correo electrónico</w:t>
      </w:r>
      <w:r>
        <w:rPr>
          <w:rFonts w:ascii="Arial" w:hAnsi="Arial" w:cs="Arial"/>
          <w:b/>
          <w:bCs/>
          <w:sz w:val="22"/>
          <w:szCs w:val="22"/>
          <w:lang w:val="es-EC"/>
        </w:rPr>
        <w:t xml:space="preserve"> </w:t>
      </w:r>
      <w:hyperlink r:id="rId9" w:history="1">
        <w:r w:rsidRPr="00AD2C78">
          <w:rPr>
            <w:rStyle w:val="Hipervnculo"/>
            <w:lang w:val="es-EC"/>
          </w:rPr>
          <w:t>comercializacionsma@produccion.gob.ec</w:t>
        </w:r>
      </w:hyperlink>
      <w:r w:rsidR="00AA3B37" w:rsidRPr="00E40565">
        <w:rPr>
          <w:rFonts w:ascii="Arial" w:hAnsi="Arial" w:cs="Arial"/>
          <w:sz w:val="22"/>
          <w:szCs w:val="22"/>
          <w:lang w:val="es-EC"/>
        </w:rPr>
        <w:t xml:space="preserve"> </w:t>
      </w:r>
      <w:r>
        <w:rPr>
          <w:rFonts w:ascii="Arial" w:hAnsi="Arial" w:cs="Arial"/>
          <w:sz w:val="22"/>
          <w:szCs w:val="22"/>
          <w:lang w:val="es-EC"/>
        </w:rPr>
        <w:t xml:space="preserve"> para lo cual debe remitir ficha de postulación llena y anexar </w:t>
      </w:r>
      <w:r w:rsidR="00AA3B37" w:rsidRPr="00E40565">
        <w:rPr>
          <w:rFonts w:ascii="Arial" w:hAnsi="Arial" w:cs="Arial"/>
          <w:sz w:val="22"/>
          <w:szCs w:val="22"/>
          <w:lang w:val="es-EC"/>
        </w:rPr>
        <w:t>copia RUM, RUA o RNE</w:t>
      </w:r>
      <w:r>
        <w:rPr>
          <w:rFonts w:ascii="Arial" w:hAnsi="Arial" w:cs="Arial"/>
          <w:sz w:val="22"/>
          <w:szCs w:val="22"/>
          <w:lang w:val="es-EC"/>
        </w:rPr>
        <w:t xml:space="preserve"> o Registro de EPS, según el caso</w:t>
      </w:r>
      <w:r w:rsidR="00AA3B37" w:rsidRPr="00E40565">
        <w:rPr>
          <w:rFonts w:ascii="Arial" w:hAnsi="Arial" w:cs="Arial"/>
          <w:sz w:val="22"/>
          <w:szCs w:val="22"/>
          <w:lang w:val="es-EC"/>
        </w:rPr>
        <w:t>, fotos</w:t>
      </w:r>
      <w:r>
        <w:rPr>
          <w:rFonts w:ascii="Arial" w:hAnsi="Arial" w:cs="Arial"/>
          <w:sz w:val="22"/>
          <w:szCs w:val="22"/>
          <w:lang w:val="es-EC"/>
        </w:rPr>
        <w:t xml:space="preserve"> de los productos a exhibirse,</w:t>
      </w:r>
      <w:r w:rsidR="00AA3B37" w:rsidRPr="00E40565">
        <w:rPr>
          <w:rFonts w:ascii="Arial" w:hAnsi="Arial" w:cs="Arial"/>
          <w:sz w:val="22"/>
          <w:szCs w:val="22"/>
          <w:lang w:val="es-EC"/>
        </w:rPr>
        <w:t xml:space="preserve"> </w:t>
      </w:r>
      <w:r>
        <w:rPr>
          <w:rFonts w:ascii="Arial" w:hAnsi="Arial" w:cs="Arial"/>
          <w:sz w:val="22"/>
          <w:szCs w:val="22"/>
          <w:lang w:val="es-EC"/>
        </w:rPr>
        <w:t xml:space="preserve">el </w:t>
      </w:r>
      <w:r w:rsidR="00AA3B37" w:rsidRPr="00E40565">
        <w:rPr>
          <w:rFonts w:ascii="Arial" w:hAnsi="Arial" w:cs="Arial"/>
          <w:sz w:val="22"/>
          <w:szCs w:val="22"/>
          <w:lang w:val="es-EC"/>
        </w:rPr>
        <w:t>logotipo</w:t>
      </w:r>
      <w:r>
        <w:rPr>
          <w:rFonts w:ascii="Arial" w:hAnsi="Arial" w:cs="Arial"/>
          <w:sz w:val="22"/>
          <w:szCs w:val="22"/>
          <w:lang w:val="es-EC"/>
        </w:rPr>
        <w:t xml:space="preserve"> y el número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whatssap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business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de contacto para la comercialización de los productos</w:t>
      </w:r>
      <w:r w:rsidR="00AA3B37" w:rsidRPr="00E40565">
        <w:rPr>
          <w:rFonts w:ascii="Arial" w:hAnsi="Arial" w:cs="Arial"/>
          <w:sz w:val="22"/>
          <w:szCs w:val="22"/>
          <w:lang w:val="es-EC"/>
        </w:rPr>
        <w:t>)</w:t>
      </w:r>
      <w:r>
        <w:rPr>
          <w:rFonts w:ascii="Arial" w:hAnsi="Arial" w:cs="Arial"/>
          <w:sz w:val="22"/>
          <w:szCs w:val="22"/>
          <w:lang w:val="es-EC"/>
        </w:rPr>
        <w:t>.</w:t>
      </w:r>
    </w:p>
    <w:p w14:paraId="3B52D626" w14:textId="77777777" w:rsidR="00A16DEE" w:rsidRPr="00A16DEE" w:rsidRDefault="00A16DEE" w:rsidP="00A16DE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</w:p>
    <w:p w14:paraId="156F830B" w14:textId="4B0CC51C" w:rsidR="00AA3B37" w:rsidRPr="00E40565" w:rsidRDefault="00AA3B37" w:rsidP="00AA3B3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E40565">
        <w:rPr>
          <w:rFonts w:ascii="Arial" w:hAnsi="Arial" w:cs="Arial"/>
          <w:b/>
          <w:bCs/>
          <w:sz w:val="22"/>
          <w:szCs w:val="22"/>
          <w:lang w:val="es-EC"/>
        </w:rPr>
        <w:t>Procesamiento de postulantes: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</w:t>
      </w:r>
      <w:r w:rsidR="000773E2">
        <w:rPr>
          <w:rFonts w:ascii="Arial" w:hAnsi="Arial" w:cs="Arial"/>
          <w:sz w:val="22"/>
          <w:szCs w:val="22"/>
          <w:lang w:val="es-EC"/>
        </w:rPr>
        <w:t>21 y 24</w:t>
      </w:r>
      <w:r w:rsidR="009806A6" w:rsidRPr="00E40565">
        <w:rPr>
          <w:rFonts w:ascii="Arial" w:hAnsi="Arial" w:cs="Arial"/>
          <w:sz w:val="22"/>
          <w:szCs w:val="22"/>
          <w:lang w:val="es-EC"/>
        </w:rPr>
        <w:t xml:space="preserve"> 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de </w:t>
      </w:r>
      <w:r w:rsidR="000773E2">
        <w:rPr>
          <w:rFonts w:ascii="Arial" w:hAnsi="Arial" w:cs="Arial"/>
          <w:sz w:val="22"/>
          <w:szCs w:val="22"/>
          <w:lang w:val="es-EC"/>
        </w:rPr>
        <w:t>febrero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del 202</w:t>
      </w:r>
      <w:r w:rsidR="000773E2">
        <w:rPr>
          <w:rFonts w:ascii="Arial" w:hAnsi="Arial" w:cs="Arial"/>
          <w:sz w:val="22"/>
          <w:szCs w:val="22"/>
          <w:lang w:val="es-EC"/>
        </w:rPr>
        <w:t>5</w:t>
      </w:r>
    </w:p>
    <w:p w14:paraId="20922A89" w14:textId="77777777" w:rsidR="00A16DEE" w:rsidRPr="00A16DEE" w:rsidRDefault="00A16DEE" w:rsidP="00A16DE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</w:p>
    <w:p w14:paraId="74A53113" w14:textId="3593D8F4" w:rsidR="00AA3B37" w:rsidRPr="00E40565" w:rsidRDefault="00AA3B37" w:rsidP="00AA3B3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E40565">
        <w:rPr>
          <w:rFonts w:ascii="Arial" w:hAnsi="Arial" w:cs="Arial"/>
          <w:b/>
          <w:bCs/>
          <w:sz w:val="22"/>
          <w:szCs w:val="22"/>
          <w:lang w:val="es-EC"/>
        </w:rPr>
        <w:t>Notificación de aprobados: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</w:t>
      </w:r>
      <w:r w:rsidR="000773E2">
        <w:rPr>
          <w:rFonts w:ascii="Arial" w:hAnsi="Arial" w:cs="Arial"/>
          <w:sz w:val="22"/>
          <w:szCs w:val="22"/>
          <w:lang w:val="es-EC"/>
        </w:rPr>
        <w:t>25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 </w:t>
      </w:r>
      <w:r w:rsidR="000773E2">
        <w:rPr>
          <w:rFonts w:ascii="Arial" w:hAnsi="Arial" w:cs="Arial"/>
          <w:sz w:val="22"/>
          <w:szCs w:val="22"/>
          <w:lang w:val="es-EC"/>
        </w:rPr>
        <w:t>febrero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del 202</w:t>
      </w:r>
      <w:r w:rsidR="000773E2">
        <w:rPr>
          <w:rFonts w:ascii="Arial" w:hAnsi="Arial" w:cs="Arial"/>
          <w:sz w:val="22"/>
          <w:szCs w:val="22"/>
          <w:lang w:val="es-EC"/>
        </w:rPr>
        <w:t>5</w:t>
      </w:r>
    </w:p>
    <w:p w14:paraId="15614993" w14:textId="77777777" w:rsidR="00A16DEE" w:rsidRPr="00A16DEE" w:rsidRDefault="00A16DEE" w:rsidP="00A16DE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</w:p>
    <w:p w14:paraId="0058AC67" w14:textId="22808376" w:rsidR="00AA3B37" w:rsidRPr="00E40565" w:rsidRDefault="00547655" w:rsidP="00AA3B3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E40565">
        <w:rPr>
          <w:rFonts w:ascii="Arial" w:hAnsi="Arial" w:cs="Arial"/>
          <w:b/>
          <w:bCs/>
          <w:sz w:val="22"/>
          <w:szCs w:val="22"/>
          <w:lang w:val="es-EC"/>
        </w:rPr>
        <w:t xml:space="preserve">Charla </w:t>
      </w:r>
      <w:r w:rsidR="00F72C36">
        <w:rPr>
          <w:rFonts w:ascii="Arial" w:hAnsi="Arial" w:cs="Arial"/>
          <w:b/>
          <w:bCs/>
          <w:sz w:val="22"/>
          <w:szCs w:val="22"/>
          <w:lang w:val="es-EC"/>
        </w:rPr>
        <w:t xml:space="preserve">virtual </w:t>
      </w:r>
      <w:r w:rsidRPr="00E40565">
        <w:rPr>
          <w:rFonts w:ascii="Arial" w:hAnsi="Arial" w:cs="Arial"/>
          <w:b/>
          <w:bCs/>
          <w:sz w:val="22"/>
          <w:szCs w:val="22"/>
          <w:lang w:val="es-EC"/>
        </w:rPr>
        <w:t>de inducción:</w:t>
      </w:r>
      <w:r w:rsidR="00AA3B37" w:rsidRPr="00E40565">
        <w:rPr>
          <w:rFonts w:ascii="Arial" w:hAnsi="Arial" w:cs="Arial"/>
          <w:sz w:val="22"/>
          <w:szCs w:val="22"/>
          <w:lang w:val="es-EC"/>
        </w:rPr>
        <w:t xml:space="preserve"> </w:t>
      </w:r>
      <w:r w:rsidR="00C93520">
        <w:rPr>
          <w:rFonts w:ascii="Arial" w:hAnsi="Arial" w:cs="Arial"/>
          <w:sz w:val="22"/>
          <w:szCs w:val="22"/>
          <w:lang w:val="es-EC"/>
        </w:rPr>
        <w:t>5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 </w:t>
      </w:r>
      <w:r w:rsidR="00C93520">
        <w:rPr>
          <w:rFonts w:ascii="Arial" w:hAnsi="Arial" w:cs="Arial"/>
          <w:sz w:val="22"/>
          <w:szCs w:val="22"/>
          <w:lang w:val="es-EC"/>
        </w:rPr>
        <w:t>marzo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del 202</w:t>
      </w:r>
      <w:r w:rsidR="000773E2">
        <w:rPr>
          <w:rFonts w:ascii="Arial" w:hAnsi="Arial" w:cs="Arial"/>
          <w:sz w:val="22"/>
          <w:szCs w:val="22"/>
          <w:lang w:val="es-EC"/>
        </w:rPr>
        <w:t>5</w:t>
      </w:r>
    </w:p>
    <w:p w14:paraId="35D6FC8F" w14:textId="77777777" w:rsidR="00A16DEE" w:rsidRPr="00A16DEE" w:rsidRDefault="00A16DEE" w:rsidP="00A16DE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</w:p>
    <w:p w14:paraId="64DAA0B1" w14:textId="3F4CB6F3" w:rsidR="00AA3B37" w:rsidRPr="00E40565" w:rsidRDefault="00547655" w:rsidP="00AA3B3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 w:rsidRPr="00E40565">
        <w:rPr>
          <w:rFonts w:ascii="Arial" w:hAnsi="Arial" w:cs="Arial"/>
          <w:b/>
          <w:bCs/>
          <w:sz w:val="22"/>
          <w:szCs w:val="22"/>
          <w:lang w:val="es-EC"/>
        </w:rPr>
        <w:t xml:space="preserve">Recepción de </w:t>
      </w:r>
      <w:r w:rsidR="00C93520">
        <w:rPr>
          <w:rFonts w:ascii="Arial" w:hAnsi="Arial" w:cs="Arial"/>
          <w:b/>
          <w:bCs/>
          <w:sz w:val="22"/>
          <w:szCs w:val="22"/>
          <w:lang w:val="es-EC"/>
        </w:rPr>
        <w:t>productos y montaje en vitrina</w:t>
      </w:r>
      <w:r w:rsidRPr="00E40565">
        <w:rPr>
          <w:rFonts w:ascii="Arial" w:hAnsi="Arial" w:cs="Arial"/>
          <w:b/>
          <w:bCs/>
          <w:sz w:val="22"/>
          <w:szCs w:val="22"/>
          <w:lang w:val="es-EC"/>
        </w:rPr>
        <w:t xml:space="preserve">: 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del </w:t>
      </w:r>
      <w:r w:rsidR="00C93520">
        <w:rPr>
          <w:rFonts w:ascii="Arial" w:hAnsi="Arial" w:cs="Arial"/>
          <w:sz w:val="22"/>
          <w:szCs w:val="22"/>
          <w:lang w:val="es-EC"/>
        </w:rPr>
        <w:t>6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al </w:t>
      </w:r>
      <w:r w:rsidR="00C93520">
        <w:rPr>
          <w:rFonts w:ascii="Arial" w:hAnsi="Arial" w:cs="Arial"/>
          <w:sz w:val="22"/>
          <w:szCs w:val="22"/>
          <w:lang w:val="es-EC"/>
        </w:rPr>
        <w:t>13</w:t>
      </w:r>
      <w:r w:rsidRPr="00E40565">
        <w:rPr>
          <w:rFonts w:ascii="Arial" w:hAnsi="Arial" w:cs="Arial"/>
          <w:sz w:val="22"/>
          <w:szCs w:val="22"/>
          <w:lang w:val="es-EC"/>
        </w:rPr>
        <w:t xml:space="preserve"> de </w:t>
      </w:r>
      <w:r w:rsidR="00C753B5">
        <w:rPr>
          <w:rFonts w:ascii="Arial" w:hAnsi="Arial" w:cs="Arial"/>
          <w:sz w:val="22"/>
          <w:szCs w:val="22"/>
          <w:lang w:val="es-EC"/>
        </w:rPr>
        <w:t>marzo</w:t>
      </w:r>
      <w:r w:rsidR="00AA3B37" w:rsidRPr="00E40565">
        <w:rPr>
          <w:rFonts w:ascii="Arial" w:hAnsi="Arial" w:cs="Arial"/>
          <w:sz w:val="22"/>
          <w:szCs w:val="22"/>
          <w:lang w:val="es-EC"/>
        </w:rPr>
        <w:t xml:space="preserve"> de 202</w:t>
      </w:r>
      <w:r w:rsidR="00C93520">
        <w:rPr>
          <w:rFonts w:ascii="Arial" w:hAnsi="Arial" w:cs="Arial"/>
          <w:sz w:val="22"/>
          <w:szCs w:val="22"/>
          <w:lang w:val="es-EC"/>
        </w:rPr>
        <w:t>5</w:t>
      </w:r>
    </w:p>
    <w:p w14:paraId="10652E05" w14:textId="77777777" w:rsidR="00A16DEE" w:rsidRPr="00A16DEE" w:rsidRDefault="00A16DEE" w:rsidP="00A16DE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</w:p>
    <w:p w14:paraId="325385C3" w14:textId="465DCB81" w:rsidR="00AA3B37" w:rsidRPr="00E40565" w:rsidRDefault="00C93520" w:rsidP="00AA3B37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bCs/>
          <w:sz w:val="22"/>
          <w:szCs w:val="22"/>
          <w:lang w:val="es-EC"/>
        </w:rPr>
        <w:t>Inicio período de exhibición</w:t>
      </w:r>
      <w:r w:rsidR="00547655" w:rsidRPr="00E40565">
        <w:rPr>
          <w:rFonts w:ascii="Arial" w:hAnsi="Arial" w:cs="Arial"/>
          <w:b/>
          <w:bCs/>
          <w:sz w:val="22"/>
          <w:szCs w:val="22"/>
          <w:lang w:val="es-EC"/>
        </w:rPr>
        <w:t>:</w:t>
      </w:r>
      <w:r w:rsidR="00AA3B37" w:rsidRPr="00E40565">
        <w:rPr>
          <w:rFonts w:ascii="Arial" w:hAnsi="Arial" w:cs="Arial"/>
          <w:sz w:val="22"/>
          <w:szCs w:val="22"/>
          <w:lang w:val="es-EC"/>
        </w:rPr>
        <w:t xml:space="preserve"> 1</w:t>
      </w:r>
      <w:r w:rsidR="00C753B5">
        <w:rPr>
          <w:rFonts w:ascii="Arial" w:hAnsi="Arial" w:cs="Arial"/>
          <w:sz w:val="22"/>
          <w:szCs w:val="22"/>
          <w:lang w:val="es-EC"/>
        </w:rPr>
        <w:t>4</w:t>
      </w:r>
      <w:r w:rsidR="00547655" w:rsidRPr="00E40565">
        <w:rPr>
          <w:rFonts w:ascii="Arial" w:hAnsi="Arial" w:cs="Arial"/>
          <w:sz w:val="22"/>
          <w:szCs w:val="22"/>
          <w:lang w:val="es-EC"/>
        </w:rPr>
        <w:t xml:space="preserve"> de </w:t>
      </w:r>
      <w:r w:rsidR="00C753B5">
        <w:rPr>
          <w:rFonts w:ascii="Arial" w:hAnsi="Arial" w:cs="Arial"/>
          <w:sz w:val="22"/>
          <w:szCs w:val="22"/>
          <w:lang w:val="es-EC"/>
        </w:rPr>
        <w:t>marzo</w:t>
      </w:r>
      <w:r w:rsidR="00547655" w:rsidRPr="00E40565">
        <w:rPr>
          <w:rFonts w:ascii="Arial" w:hAnsi="Arial" w:cs="Arial"/>
          <w:sz w:val="22"/>
          <w:szCs w:val="22"/>
          <w:lang w:val="es-EC"/>
        </w:rPr>
        <w:t xml:space="preserve"> del 202</w:t>
      </w:r>
      <w:r>
        <w:rPr>
          <w:rFonts w:ascii="Arial" w:hAnsi="Arial" w:cs="Arial"/>
          <w:sz w:val="22"/>
          <w:szCs w:val="22"/>
          <w:lang w:val="es-EC"/>
        </w:rPr>
        <w:t>5</w:t>
      </w:r>
    </w:p>
    <w:p w14:paraId="564B07B0" w14:textId="77777777" w:rsidR="00A16DEE" w:rsidRPr="00A16DEE" w:rsidRDefault="00A16DEE" w:rsidP="00A16DE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1440"/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</w:p>
    <w:p w14:paraId="75C97457" w14:textId="317D5510" w:rsidR="00370DD5" w:rsidRPr="00E40565" w:rsidRDefault="00C753B5" w:rsidP="00E4056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bCs/>
          <w:sz w:val="22"/>
          <w:szCs w:val="22"/>
          <w:lang w:val="es-EC"/>
        </w:rPr>
        <w:t>Aplicación encuesta de participación:</w:t>
      </w:r>
      <w:r w:rsidR="00E40565" w:rsidRPr="00E40565">
        <w:rPr>
          <w:rFonts w:ascii="Arial" w:hAnsi="Arial" w:cs="Arial"/>
          <w:sz w:val="22"/>
          <w:szCs w:val="22"/>
          <w:lang w:val="es-EC"/>
        </w:rPr>
        <w:t xml:space="preserve"> 1 al </w:t>
      </w:r>
      <w:r>
        <w:rPr>
          <w:rFonts w:ascii="Arial" w:hAnsi="Arial" w:cs="Arial"/>
          <w:sz w:val="22"/>
          <w:szCs w:val="22"/>
          <w:lang w:val="es-EC"/>
        </w:rPr>
        <w:t>3</w:t>
      </w:r>
      <w:r w:rsidR="00E40565" w:rsidRPr="00E40565">
        <w:rPr>
          <w:rFonts w:ascii="Arial" w:hAnsi="Arial" w:cs="Arial"/>
          <w:sz w:val="22"/>
          <w:szCs w:val="22"/>
          <w:lang w:val="es-EC"/>
        </w:rPr>
        <w:t xml:space="preserve"> de </w:t>
      </w:r>
      <w:r>
        <w:rPr>
          <w:rFonts w:ascii="Arial" w:hAnsi="Arial" w:cs="Arial"/>
          <w:sz w:val="22"/>
          <w:szCs w:val="22"/>
          <w:lang w:val="es-EC"/>
        </w:rPr>
        <w:t>julio</w:t>
      </w:r>
      <w:r w:rsidR="00E40565" w:rsidRPr="00E40565">
        <w:rPr>
          <w:rFonts w:ascii="Arial" w:hAnsi="Arial" w:cs="Arial"/>
          <w:sz w:val="22"/>
          <w:szCs w:val="22"/>
          <w:lang w:val="es-EC"/>
        </w:rPr>
        <w:t xml:space="preserve"> del 202</w:t>
      </w:r>
      <w:r w:rsidR="00C93520">
        <w:rPr>
          <w:rFonts w:ascii="Arial" w:hAnsi="Arial" w:cs="Arial"/>
          <w:sz w:val="22"/>
          <w:szCs w:val="22"/>
          <w:lang w:val="es-EC"/>
        </w:rPr>
        <w:t>5</w:t>
      </w:r>
    </w:p>
    <w:p w14:paraId="24B2820C" w14:textId="77777777" w:rsidR="00E40565" w:rsidRPr="00E40565" w:rsidRDefault="00E40565" w:rsidP="00E4056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C811887" w14:textId="77777777" w:rsidR="00370DD5" w:rsidRDefault="0014161E" w:rsidP="00B40D5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OBSERVACIONES FINALES:</w:t>
      </w:r>
    </w:p>
    <w:p w14:paraId="0F96D4AE" w14:textId="77777777" w:rsidR="0014161E" w:rsidRDefault="0014161E" w:rsidP="00CA255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B748F2" w14:textId="77777777" w:rsidR="0014161E" w:rsidRPr="00027EA3" w:rsidRDefault="00CA2555" w:rsidP="00027EA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Dirección de </w:t>
      </w:r>
      <w:r w:rsidR="00027EA3">
        <w:rPr>
          <w:rFonts w:ascii="Arial" w:hAnsi="Arial" w:cs="Arial"/>
          <w:sz w:val="22"/>
          <w:szCs w:val="22"/>
          <w:lang w:val="es-ES_tradnl"/>
        </w:rPr>
        <w:t>Fortalecimiento Empresarial</w:t>
      </w:r>
      <w:r w:rsidRPr="00027EA3">
        <w:rPr>
          <w:rFonts w:ascii="Arial" w:hAnsi="Arial" w:cs="Arial"/>
          <w:sz w:val="22"/>
          <w:szCs w:val="22"/>
          <w:lang w:val="es-ES_tradnl"/>
        </w:rPr>
        <w:t xml:space="preserve"> podrá verificar y solicitar</w:t>
      </w:r>
      <w:r w:rsidR="00DE216D" w:rsidRPr="00027EA3">
        <w:rPr>
          <w:rFonts w:ascii="Arial" w:hAnsi="Arial" w:cs="Arial"/>
          <w:sz w:val="22"/>
          <w:szCs w:val="22"/>
          <w:lang w:val="es-ES_tradnl"/>
        </w:rPr>
        <w:t>,</w:t>
      </w:r>
      <w:r w:rsidRPr="00027EA3">
        <w:rPr>
          <w:rFonts w:ascii="Arial" w:hAnsi="Arial" w:cs="Arial"/>
          <w:sz w:val="22"/>
          <w:szCs w:val="22"/>
          <w:lang w:val="es-ES_tradnl"/>
        </w:rPr>
        <w:t xml:space="preserve"> más información de la incluida</w:t>
      </w:r>
      <w:r w:rsidR="00ED42FD" w:rsidRPr="00027EA3">
        <w:rPr>
          <w:rFonts w:ascii="Arial" w:hAnsi="Arial" w:cs="Arial"/>
          <w:sz w:val="22"/>
          <w:szCs w:val="22"/>
          <w:lang w:val="es-ES_tradnl"/>
        </w:rPr>
        <w:t xml:space="preserve"> por los participantes</w:t>
      </w:r>
      <w:r w:rsidR="00DE216D" w:rsidRPr="00027EA3">
        <w:rPr>
          <w:rFonts w:ascii="Arial" w:hAnsi="Arial" w:cs="Arial"/>
          <w:sz w:val="22"/>
          <w:szCs w:val="22"/>
          <w:lang w:val="es-ES_tradnl"/>
        </w:rPr>
        <w:t>,</w:t>
      </w:r>
      <w:r w:rsidRPr="00027EA3">
        <w:rPr>
          <w:rFonts w:ascii="Arial" w:hAnsi="Arial" w:cs="Arial"/>
          <w:sz w:val="22"/>
          <w:szCs w:val="22"/>
          <w:lang w:val="es-ES_tradnl"/>
        </w:rPr>
        <w:t xml:space="preserve"> en el formato de postulación, mediante llamadas telefónicas y otros medios</w:t>
      </w:r>
      <w:r w:rsidR="007158ED" w:rsidRPr="00027EA3">
        <w:rPr>
          <w:rFonts w:ascii="Arial" w:hAnsi="Arial" w:cs="Arial"/>
          <w:sz w:val="22"/>
          <w:szCs w:val="22"/>
          <w:lang w:val="es-ES_tradnl"/>
        </w:rPr>
        <w:t>.</w:t>
      </w:r>
    </w:p>
    <w:p w14:paraId="4176611A" w14:textId="41CFCF41" w:rsidR="00AA068A" w:rsidRDefault="004C77F5" w:rsidP="00CA255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 da por entendido que la decisión de participar en est</w:t>
      </w:r>
      <w:r w:rsidR="00E40565">
        <w:rPr>
          <w:rFonts w:ascii="Arial" w:hAnsi="Arial" w:cs="Arial"/>
          <w:sz w:val="22"/>
          <w:szCs w:val="22"/>
          <w:lang w:val="es-ES_tradnl"/>
        </w:rPr>
        <w:t>e proceso</w:t>
      </w:r>
      <w:r>
        <w:rPr>
          <w:rFonts w:ascii="Arial" w:hAnsi="Arial" w:cs="Arial"/>
          <w:sz w:val="22"/>
          <w:szCs w:val="22"/>
          <w:lang w:val="es-ES_tradnl"/>
        </w:rPr>
        <w:t>, ocurre en el momento de ingresar la solicitud y que las personas participantes con este acto, aceptan las bases de la presente convocatoria.</w:t>
      </w:r>
    </w:p>
    <w:p w14:paraId="7577FF94" w14:textId="77777777" w:rsidR="007158ED" w:rsidRDefault="007158ED" w:rsidP="00CA255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veracidad de la información proporcionada constituirá responsabilidad del postulante.</w:t>
      </w:r>
    </w:p>
    <w:p w14:paraId="30AFAABD" w14:textId="472B0E79" w:rsidR="000773E2" w:rsidRDefault="000773E2" w:rsidP="00CA255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Durante el último mes de exhibición el expositor de la vitrina, tiene la obligación de llenar la encuesta de participación que el MPCEIP le solicitará a fin de evaluar su experiencia.</w:t>
      </w:r>
    </w:p>
    <w:p w14:paraId="1794C881" w14:textId="77777777" w:rsidR="001A63D9" w:rsidRDefault="001A63D9" w:rsidP="001A63D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1DCBA88" w14:textId="77777777" w:rsidR="00FF2F2B" w:rsidRDefault="00FF2F2B" w:rsidP="001A63D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BECB9B0" w14:textId="77777777" w:rsidR="001A63D9" w:rsidRDefault="001A63D9" w:rsidP="001A63D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PARA PREGUNTAS O DUDAS CONTACTARSE A:</w:t>
      </w:r>
    </w:p>
    <w:p w14:paraId="539C7D50" w14:textId="77777777" w:rsidR="001A63D9" w:rsidRDefault="001A63D9" w:rsidP="001A63D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58040E0" w14:textId="09144DC6" w:rsidR="001A63D9" w:rsidRDefault="001A63D9" w:rsidP="001A63D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Nombre: 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  <w:t>Andrea Cisneros</w:t>
      </w:r>
      <w:r w:rsidR="000A3E34">
        <w:rPr>
          <w:rFonts w:ascii="Arial" w:hAnsi="Arial" w:cs="Arial"/>
          <w:sz w:val="22"/>
          <w:szCs w:val="22"/>
          <w:lang w:val="es-ES_tradnl"/>
        </w:rPr>
        <w:t xml:space="preserve"> / </w:t>
      </w:r>
      <w:r w:rsidR="00110D62">
        <w:rPr>
          <w:rFonts w:ascii="Arial" w:hAnsi="Arial" w:cs="Arial"/>
          <w:sz w:val="22"/>
          <w:szCs w:val="22"/>
          <w:lang w:val="es-ES_tradnl"/>
        </w:rPr>
        <w:t>Gabriel Palacios</w:t>
      </w:r>
    </w:p>
    <w:p w14:paraId="68812009" w14:textId="77777777" w:rsidR="000773E2" w:rsidRPr="00110D62" w:rsidRDefault="001A63D9" w:rsidP="000773E2">
      <w:pPr>
        <w:jc w:val="both"/>
        <w:rPr>
          <w:rStyle w:val="Hipervnculo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Correo electrónico: </w:t>
      </w:r>
      <w:r>
        <w:rPr>
          <w:rFonts w:ascii="Arial" w:hAnsi="Arial" w:cs="Arial"/>
          <w:sz w:val="22"/>
          <w:szCs w:val="22"/>
          <w:lang w:val="es-ES_tradnl"/>
        </w:rPr>
        <w:tab/>
      </w:r>
      <w:hyperlink r:id="rId10" w:history="1">
        <w:r w:rsidR="000773E2" w:rsidRPr="002C7DFE">
          <w:rPr>
            <w:rStyle w:val="Hipervnculo"/>
            <w:rFonts w:ascii="Arial" w:hAnsi="Arial" w:cs="Arial"/>
            <w:sz w:val="22"/>
            <w:szCs w:val="22"/>
            <w:lang w:val="es-ES_tradnl"/>
          </w:rPr>
          <w:t>comercializacionsma@produccion.gob.ec</w:t>
        </w:r>
      </w:hyperlink>
    </w:p>
    <w:p w14:paraId="338EC751" w14:textId="1BE38F78" w:rsidR="00E40565" w:rsidRPr="00110D62" w:rsidRDefault="000773E2" w:rsidP="000773E2">
      <w:pPr>
        <w:jc w:val="both"/>
        <w:rPr>
          <w:rStyle w:val="Hipervnculo"/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Con copia a: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hyperlink r:id="rId11" w:history="1">
        <w:r w:rsidRPr="00532BC1">
          <w:rPr>
            <w:rStyle w:val="Hipervnculo"/>
            <w:rFonts w:ascii="Arial" w:hAnsi="Arial" w:cs="Arial"/>
            <w:sz w:val="22"/>
            <w:szCs w:val="22"/>
            <w:lang w:val="es-ES_tradnl"/>
          </w:rPr>
          <w:t>acisneros@produccion.gob.ec</w:t>
        </w:r>
      </w:hyperlink>
      <w:r w:rsidR="00E40565">
        <w:rPr>
          <w:lang w:val="es-EC"/>
        </w:rPr>
        <w:t>;</w:t>
      </w:r>
      <w:r w:rsidR="00110D62">
        <w:rPr>
          <w:lang w:val="es-EC"/>
        </w:rPr>
        <w:t xml:space="preserve"> </w:t>
      </w:r>
      <w:hyperlink r:id="rId12" w:history="1">
        <w:r w:rsidR="00110D62" w:rsidRPr="00110D62">
          <w:rPr>
            <w:rStyle w:val="Hipervnculo"/>
            <w:rFonts w:ascii="Arial" w:hAnsi="Arial" w:cs="Arial"/>
            <w:sz w:val="22"/>
            <w:szCs w:val="22"/>
            <w:lang w:val="es-ES_tradnl"/>
          </w:rPr>
          <w:t>ppalacios@produccion.gob.ec</w:t>
        </w:r>
      </w:hyperlink>
      <w:r w:rsidR="00110D62" w:rsidRPr="00110D62">
        <w:rPr>
          <w:rStyle w:val="Hipervnculo"/>
          <w:rFonts w:ascii="Arial" w:hAnsi="Arial" w:cs="Arial"/>
          <w:sz w:val="22"/>
          <w:szCs w:val="22"/>
          <w:lang w:val="es-ES_tradnl"/>
        </w:rPr>
        <w:t xml:space="preserve"> </w:t>
      </w:r>
    </w:p>
    <w:p w14:paraId="09693882" w14:textId="77777777" w:rsidR="00E40565" w:rsidRDefault="00E40565" w:rsidP="00E40565">
      <w:pPr>
        <w:ind w:left="1416" w:firstLine="708"/>
        <w:jc w:val="both"/>
        <w:rPr>
          <w:lang w:val="es-EC"/>
        </w:rPr>
      </w:pPr>
    </w:p>
    <w:p w14:paraId="50A0A4D3" w14:textId="7E9EC5AF" w:rsidR="001A63D9" w:rsidRDefault="001A63D9" w:rsidP="001A63D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Teléfono</w:t>
      </w:r>
      <w:r w:rsidR="00506D8A">
        <w:rPr>
          <w:rFonts w:ascii="Arial" w:hAnsi="Arial" w:cs="Arial"/>
          <w:sz w:val="22"/>
          <w:szCs w:val="22"/>
          <w:lang w:val="es-ES_tradnl"/>
        </w:rPr>
        <w:t>:</w:t>
      </w:r>
      <w:r w:rsidR="00506D8A">
        <w:rPr>
          <w:rFonts w:ascii="Arial" w:hAnsi="Arial" w:cs="Arial"/>
          <w:sz w:val="22"/>
          <w:szCs w:val="22"/>
          <w:lang w:val="es-ES_tradnl"/>
        </w:rPr>
        <w:tab/>
      </w:r>
      <w:r w:rsidR="00506D8A">
        <w:rPr>
          <w:rFonts w:ascii="Arial" w:hAnsi="Arial" w:cs="Arial"/>
          <w:sz w:val="22"/>
          <w:szCs w:val="22"/>
          <w:lang w:val="es-ES_tradnl"/>
        </w:rPr>
        <w:tab/>
      </w:r>
      <w:r w:rsidR="000773E2">
        <w:rPr>
          <w:rFonts w:ascii="Arial" w:hAnsi="Arial" w:cs="Arial"/>
          <w:sz w:val="22"/>
          <w:szCs w:val="22"/>
          <w:lang w:val="es-ES_tradnl"/>
        </w:rPr>
        <w:tab/>
      </w:r>
      <w:r w:rsidR="000773E2">
        <w:rPr>
          <w:rFonts w:ascii="Arial" w:hAnsi="Arial" w:cs="Arial"/>
          <w:sz w:val="22"/>
          <w:szCs w:val="22"/>
          <w:lang w:val="es-ES_tradnl"/>
        </w:rPr>
        <w:tab/>
      </w:r>
      <w:r w:rsidR="000773E2">
        <w:rPr>
          <w:rFonts w:ascii="Arial" w:hAnsi="Arial" w:cs="Arial"/>
          <w:sz w:val="22"/>
          <w:szCs w:val="22"/>
          <w:lang w:val="es-ES_tradnl"/>
        </w:rPr>
        <w:tab/>
      </w:r>
      <w:r w:rsidR="00506D8A">
        <w:rPr>
          <w:rFonts w:ascii="Arial" w:hAnsi="Arial" w:cs="Arial"/>
          <w:sz w:val="22"/>
          <w:szCs w:val="22"/>
          <w:lang w:val="es-ES_tradnl"/>
        </w:rPr>
        <w:t>(02) 39</w:t>
      </w:r>
      <w:r w:rsidR="00112898">
        <w:rPr>
          <w:rFonts w:ascii="Arial" w:hAnsi="Arial" w:cs="Arial"/>
          <w:sz w:val="22"/>
          <w:szCs w:val="22"/>
          <w:lang w:val="es-ES_tradnl"/>
        </w:rPr>
        <w:t>48</w:t>
      </w:r>
      <w:r w:rsidR="00506D8A">
        <w:rPr>
          <w:rFonts w:ascii="Arial" w:hAnsi="Arial" w:cs="Arial"/>
          <w:sz w:val="22"/>
          <w:szCs w:val="22"/>
          <w:lang w:val="es-ES_tradnl"/>
        </w:rPr>
        <w:t xml:space="preserve">760 ext. 2270 </w:t>
      </w:r>
    </w:p>
    <w:p w14:paraId="1CAAC305" w14:textId="61D29B71" w:rsidR="00E40565" w:rsidRPr="001A63D9" w:rsidRDefault="00E40565" w:rsidP="001A63D9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Whatssapbusiness</w:t>
      </w:r>
      <w:proofErr w:type="spellEnd"/>
      <w:r w:rsidR="000773E2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Subsecretaria SMA</w:t>
      </w:r>
      <w:r>
        <w:rPr>
          <w:rFonts w:ascii="Arial" w:hAnsi="Arial" w:cs="Arial"/>
          <w:sz w:val="22"/>
          <w:szCs w:val="22"/>
          <w:lang w:val="es-ES_tradnl"/>
        </w:rPr>
        <w:tab/>
        <w:t>0978882358</w:t>
      </w:r>
    </w:p>
    <w:sectPr w:rsidR="00E40565" w:rsidRPr="001A63D9" w:rsidSect="00FF6A7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993C" w14:textId="77777777" w:rsidR="00A2212F" w:rsidRDefault="00A2212F" w:rsidP="000338E6">
      <w:r>
        <w:separator/>
      </w:r>
    </w:p>
  </w:endnote>
  <w:endnote w:type="continuationSeparator" w:id="0">
    <w:p w14:paraId="0072634D" w14:textId="77777777" w:rsidR="00A2212F" w:rsidRDefault="00A2212F" w:rsidP="0003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40482"/>
      <w:docPartObj>
        <w:docPartGallery w:val="Page Numbers (Bottom of Page)"/>
        <w:docPartUnique/>
      </w:docPartObj>
    </w:sdtPr>
    <w:sdtContent>
      <w:p w14:paraId="776CF01A" w14:textId="77777777" w:rsidR="0046051A" w:rsidRDefault="00216AF2">
        <w:pPr>
          <w:pStyle w:val="Piedepgina"/>
          <w:jc w:val="right"/>
        </w:pPr>
        <w:r>
          <w:fldChar w:fldCharType="begin"/>
        </w:r>
        <w:r w:rsidR="00782DB6">
          <w:instrText xml:space="preserve"> PAGE   \* MERGEFORMAT </w:instrText>
        </w:r>
        <w:r>
          <w:fldChar w:fldCharType="separate"/>
        </w:r>
        <w:r w:rsidR="006C71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44101B" w14:textId="77777777" w:rsidR="0046051A" w:rsidRDefault="004605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40485"/>
      <w:docPartObj>
        <w:docPartGallery w:val="Page Numbers (Bottom of Page)"/>
        <w:docPartUnique/>
      </w:docPartObj>
    </w:sdtPr>
    <w:sdtContent>
      <w:p w14:paraId="072F6821" w14:textId="77777777" w:rsidR="0046051A" w:rsidRDefault="00216AF2">
        <w:pPr>
          <w:pStyle w:val="Piedepgina"/>
          <w:jc w:val="right"/>
        </w:pPr>
        <w:r>
          <w:fldChar w:fldCharType="begin"/>
        </w:r>
        <w:r w:rsidR="00782DB6">
          <w:instrText xml:space="preserve"> PAGE   \* MERGEFORMAT </w:instrText>
        </w:r>
        <w:r>
          <w:fldChar w:fldCharType="separate"/>
        </w:r>
        <w:r w:rsidR="006C71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BA7CAD" w14:textId="77777777" w:rsidR="0046051A" w:rsidRDefault="004605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29AE8" w14:textId="77777777" w:rsidR="00A2212F" w:rsidRDefault="00A2212F" w:rsidP="000338E6">
      <w:r>
        <w:separator/>
      </w:r>
    </w:p>
  </w:footnote>
  <w:footnote w:type="continuationSeparator" w:id="0">
    <w:p w14:paraId="1FA07823" w14:textId="77777777" w:rsidR="00A2212F" w:rsidRDefault="00A2212F" w:rsidP="0003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25DC" w14:textId="77777777" w:rsidR="003C5DC2" w:rsidRDefault="00216AF2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238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935B6A" w14:textId="77777777" w:rsidR="003C5DC2" w:rsidRDefault="003C5D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8337" w14:textId="46730FA3" w:rsidR="00C815D1" w:rsidRDefault="00C815D1">
    <w:pPr>
      <w:pStyle w:val="Encabezado"/>
    </w:pPr>
    <w:r>
      <w:rPr>
        <w:noProof/>
        <w:lang w:val="es-EC"/>
      </w:rPr>
      <w:drawing>
        <wp:anchor distT="0" distB="0" distL="114300" distR="114300" simplePos="0" relativeHeight="251661312" behindDoc="1" locked="0" layoutInCell="1" allowOverlap="1" wp14:anchorId="472BBF39" wp14:editId="4A418E6F">
          <wp:simplePos x="0" y="0"/>
          <wp:positionH relativeFrom="column">
            <wp:posOffset>-533400</wp:posOffset>
          </wp:positionH>
          <wp:positionV relativeFrom="paragraph">
            <wp:posOffset>-372110</wp:posOffset>
          </wp:positionV>
          <wp:extent cx="6734175" cy="821690"/>
          <wp:effectExtent l="0" t="0" r="9525" b="0"/>
          <wp:wrapNone/>
          <wp:docPr id="16062558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5E2D" w14:textId="36D043A8" w:rsidR="003B45A4" w:rsidRDefault="002F1F0B">
    <w:pPr>
      <w:pStyle w:val="Encabezado"/>
    </w:pPr>
    <w:r>
      <w:rPr>
        <w:noProof/>
        <w:lang w:val="es-EC"/>
      </w:rPr>
      <w:drawing>
        <wp:anchor distT="0" distB="0" distL="114300" distR="114300" simplePos="0" relativeHeight="251659264" behindDoc="1" locked="0" layoutInCell="1" allowOverlap="1" wp14:anchorId="6EC05E8B" wp14:editId="64D1B4A1">
          <wp:simplePos x="0" y="0"/>
          <wp:positionH relativeFrom="column">
            <wp:posOffset>-504825</wp:posOffset>
          </wp:positionH>
          <wp:positionV relativeFrom="paragraph">
            <wp:posOffset>-210185</wp:posOffset>
          </wp:positionV>
          <wp:extent cx="6734175" cy="821690"/>
          <wp:effectExtent l="0" t="0" r="9525" b="0"/>
          <wp:wrapNone/>
          <wp:docPr id="1375587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492BA" w14:textId="77777777" w:rsidR="003B45A4" w:rsidRDefault="003B4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301_"/>
      </v:shape>
    </w:pict>
  </w:numPicBullet>
  <w:abstractNum w:abstractNumId="0" w15:restartNumberingAfterBreak="0">
    <w:nsid w:val="05194346"/>
    <w:multiLevelType w:val="hybridMultilevel"/>
    <w:tmpl w:val="27065CA0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93263"/>
    <w:multiLevelType w:val="hybridMultilevel"/>
    <w:tmpl w:val="64E62B2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0022"/>
    <w:multiLevelType w:val="hybridMultilevel"/>
    <w:tmpl w:val="9D1CE2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7B2"/>
    <w:multiLevelType w:val="hybridMultilevel"/>
    <w:tmpl w:val="03FE8EF4"/>
    <w:lvl w:ilvl="0" w:tplc="FFFFFFFF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2B5EDB"/>
    <w:multiLevelType w:val="hybridMultilevel"/>
    <w:tmpl w:val="A61626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71C2"/>
    <w:multiLevelType w:val="hybridMultilevel"/>
    <w:tmpl w:val="61A21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C69"/>
    <w:multiLevelType w:val="hybridMultilevel"/>
    <w:tmpl w:val="941699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A2DD8"/>
    <w:multiLevelType w:val="hybridMultilevel"/>
    <w:tmpl w:val="BC1AE106"/>
    <w:numStyleLink w:val="ImportedStyle1"/>
  </w:abstractNum>
  <w:abstractNum w:abstractNumId="8" w15:restartNumberingAfterBreak="0">
    <w:nsid w:val="29EE3A11"/>
    <w:multiLevelType w:val="hybridMultilevel"/>
    <w:tmpl w:val="9CA4E38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3195"/>
    <w:multiLevelType w:val="hybridMultilevel"/>
    <w:tmpl w:val="A9687EC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138E7"/>
    <w:multiLevelType w:val="hybridMultilevel"/>
    <w:tmpl w:val="74AC5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38EC"/>
    <w:multiLevelType w:val="hybridMultilevel"/>
    <w:tmpl w:val="F236B61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B5610"/>
    <w:multiLevelType w:val="hybridMultilevel"/>
    <w:tmpl w:val="C5222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A7885"/>
    <w:multiLevelType w:val="hybridMultilevel"/>
    <w:tmpl w:val="B686B2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4124"/>
    <w:multiLevelType w:val="hybridMultilevel"/>
    <w:tmpl w:val="8F264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33787"/>
    <w:multiLevelType w:val="hybridMultilevel"/>
    <w:tmpl w:val="01F443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62186"/>
    <w:multiLevelType w:val="hybridMultilevel"/>
    <w:tmpl w:val="772407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60C48"/>
    <w:multiLevelType w:val="hybridMultilevel"/>
    <w:tmpl w:val="BC1AE106"/>
    <w:styleLink w:val="ImportedStyle1"/>
    <w:lvl w:ilvl="0" w:tplc="3006C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2009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6C55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787B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E69F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CAED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5C91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F449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3887B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52F02D3"/>
    <w:multiLevelType w:val="hybridMultilevel"/>
    <w:tmpl w:val="9BCA2B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17887"/>
    <w:multiLevelType w:val="hybridMultilevel"/>
    <w:tmpl w:val="2ED05A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842ED"/>
    <w:multiLevelType w:val="hybridMultilevel"/>
    <w:tmpl w:val="6004FE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10810"/>
    <w:multiLevelType w:val="hybridMultilevel"/>
    <w:tmpl w:val="DAF6B2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A01F4"/>
    <w:multiLevelType w:val="hybridMultilevel"/>
    <w:tmpl w:val="E82473BA"/>
    <w:lvl w:ilvl="0" w:tplc="FFFFFFFF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9307CD0"/>
    <w:multiLevelType w:val="hybridMultilevel"/>
    <w:tmpl w:val="21EE0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727452">
    <w:abstractNumId w:val="3"/>
  </w:num>
  <w:num w:numId="2" w16cid:durableId="1083723725">
    <w:abstractNumId w:val="1"/>
  </w:num>
  <w:num w:numId="3" w16cid:durableId="579947558">
    <w:abstractNumId w:val="2"/>
  </w:num>
  <w:num w:numId="4" w16cid:durableId="1125848661">
    <w:abstractNumId w:val="11"/>
  </w:num>
  <w:num w:numId="5" w16cid:durableId="707071219">
    <w:abstractNumId w:val="23"/>
  </w:num>
  <w:num w:numId="6" w16cid:durableId="1076518334">
    <w:abstractNumId w:val="22"/>
  </w:num>
  <w:num w:numId="7" w16cid:durableId="57948474">
    <w:abstractNumId w:val="12"/>
  </w:num>
  <w:num w:numId="8" w16cid:durableId="1605189807">
    <w:abstractNumId w:val="14"/>
  </w:num>
  <w:num w:numId="9" w16cid:durableId="1637028834">
    <w:abstractNumId w:val="18"/>
  </w:num>
  <w:num w:numId="10" w16cid:durableId="262036864">
    <w:abstractNumId w:val="10"/>
  </w:num>
  <w:num w:numId="11" w16cid:durableId="680133472">
    <w:abstractNumId w:val="5"/>
  </w:num>
  <w:num w:numId="12" w16cid:durableId="556168958">
    <w:abstractNumId w:val="15"/>
  </w:num>
  <w:num w:numId="13" w16cid:durableId="2141267792">
    <w:abstractNumId w:val="13"/>
  </w:num>
  <w:num w:numId="14" w16cid:durableId="1999074952">
    <w:abstractNumId w:val="16"/>
  </w:num>
  <w:num w:numId="15" w16cid:durableId="1009522201">
    <w:abstractNumId w:val="4"/>
  </w:num>
  <w:num w:numId="16" w16cid:durableId="1447654376">
    <w:abstractNumId w:val="0"/>
  </w:num>
  <w:num w:numId="17" w16cid:durableId="985624105">
    <w:abstractNumId w:val="9"/>
  </w:num>
  <w:num w:numId="18" w16cid:durableId="1073309707">
    <w:abstractNumId w:val="21"/>
  </w:num>
  <w:num w:numId="19" w16cid:durableId="2089963091">
    <w:abstractNumId w:val="20"/>
  </w:num>
  <w:num w:numId="20" w16cid:durableId="879055894">
    <w:abstractNumId w:val="17"/>
  </w:num>
  <w:num w:numId="21" w16cid:durableId="2044354882">
    <w:abstractNumId w:val="7"/>
  </w:num>
  <w:num w:numId="22" w16cid:durableId="888614273">
    <w:abstractNumId w:val="6"/>
  </w:num>
  <w:num w:numId="23" w16cid:durableId="1834880912">
    <w:abstractNumId w:val="8"/>
  </w:num>
  <w:num w:numId="24" w16cid:durableId="1821725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BE"/>
    <w:rsid w:val="00014DBD"/>
    <w:rsid w:val="00016BFB"/>
    <w:rsid w:val="000245DE"/>
    <w:rsid w:val="000267DA"/>
    <w:rsid w:val="00027EA3"/>
    <w:rsid w:val="00032E79"/>
    <w:rsid w:val="000338E6"/>
    <w:rsid w:val="0004171E"/>
    <w:rsid w:val="000441E6"/>
    <w:rsid w:val="000466A9"/>
    <w:rsid w:val="000520C7"/>
    <w:rsid w:val="00060C70"/>
    <w:rsid w:val="000773E2"/>
    <w:rsid w:val="0008774A"/>
    <w:rsid w:val="00090BFA"/>
    <w:rsid w:val="000A3E34"/>
    <w:rsid w:val="000D0C23"/>
    <w:rsid w:val="000D72AE"/>
    <w:rsid w:val="000F42E4"/>
    <w:rsid w:val="0010271E"/>
    <w:rsid w:val="001032D3"/>
    <w:rsid w:val="00110D62"/>
    <w:rsid w:val="00112898"/>
    <w:rsid w:val="00117A2E"/>
    <w:rsid w:val="00122C16"/>
    <w:rsid w:val="0012600C"/>
    <w:rsid w:val="0014161E"/>
    <w:rsid w:val="00147F7F"/>
    <w:rsid w:val="001524C2"/>
    <w:rsid w:val="00153936"/>
    <w:rsid w:val="00161D3B"/>
    <w:rsid w:val="00165886"/>
    <w:rsid w:val="0018087B"/>
    <w:rsid w:val="00184812"/>
    <w:rsid w:val="00186C0A"/>
    <w:rsid w:val="001A436C"/>
    <w:rsid w:val="001A63D9"/>
    <w:rsid w:val="001C3BC3"/>
    <w:rsid w:val="001D0F41"/>
    <w:rsid w:val="001D1029"/>
    <w:rsid w:val="001D2C11"/>
    <w:rsid w:val="001D7892"/>
    <w:rsid w:val="001E3C52"/>
    <w:rsid w:val="00216AF2"/>
    <w:rsid w:val="0022150B"/>
    <w:rsid w:val="002429A9"/>
    <w:rsid w:val="00243363"/>
    <w:rsid w:val="0025414E"/>
    <w:rsid w:val="00255346"/>
    <w:rsid w:val="00264693"/>
    <w:rsid w:val="00264EEB"/>
    <w:rsid w:val="00266281"/>
    <w:rsid w:val="0028006F"/>
    <w:rsid w:val="002A46E8"/>
    <w:rsid w:val="002A7C51"/>
    <w:rsid w:val="002B3260"/>
    <w:rsid w:val="002B3567"/>
    <w:rsid w:val="002B6A9B"/>
    <w:rsid w:val="002C24DF"/>
    <w:rsid w:val="002D2782"/>
    <w:rsid w:val="002E0F0F"/>
    <w:rsid w:val="002E210E"/>
    <w:rsid w:val="002E21F6"/>
    <w:rsid w:val="002E2F71"/>
    <w:rsid w:val="002E7A5C"/>
    <w:rsid w:val="002F1F0B"/>
    <w:rsid w:val="002F3A90"/>
    <w:rsid w:val="002F48BB"/>
    <w:rsid w:val="002F6B08"/>
    <w:rsid w:val="00301ACA"/>
    <w:rsid w:val="0031140C"/>
    <w:rsid w:val="003227A5"/>
    <w:rsid w:val="00322E40"/>
    <w:rsid w:val="0034183C"/>
    <w:rsid w:val="003462E7"/>
    <w:rsid w:val="00355E48"/>
    <w:rsid w:val="0036173F"/>
    <w:rsid w:val="00370DD5"/>
    <w:rsid w:val="00373A97"/>
    <w:rsid w:val="00373D0D"/>
    <w:rsid w:val="00385994"/>
    <w:rsid w:val="003A5809"/>
    <w:rsid w:val="003B45A4"/>
    <w:rsid w:val="003C00B8"/>
    <w:rsid w:val="003C5DC2"/>
    <w:rsid w:val="003C61BD"/>
    <w:rsid w:val="003E0AB0"/>
    <w:rsid w:val="003E5470"/>
    <w:rsid w:val="003E67CA"/>
    <w:rsid w:val="003F03D1"/>
    <w:rsid w:val="003F220B"/>
    <w:rsid w:val="003F48AC"/>
    <w:rsid w:val="0041369F"/>
    <w:rsid w:val="0046013E"/>
    <w:rsid w:val="0046051A"/>
    <w:rsid w:val="0048343C"/>
    <w:rsid w:val="004A6229"/>
    <w:rsid w:val="004C1ABB"/>
    <w:rsid w:val="004C77F5"/>
    <w:rsid w:val="004D0D37"/>
    <w:rsid w:val="004E1E08"/>
    <w:rsid w:val="004E248D"/>
    <w:rsid w:val="004E3F5E"/>
    <w:rsid w:val="004F779C"/>
    <w:rsid w:val="00506D8A"/>
    <w:rsid w:val="0051208A"/>
    <w:rsid w:val="0051291E"/>
    <w:rsid w:val="00514761"/>
    <w:rsid w:val="00517393"/>
    <w:rsid w:val="00537043"/>
    <w:rsid w:val="00537095"/>
    <w:rsid w:val="00543038"/>
    <w:rsid w:val="00543704"/>
    <w:rsid w:val="0054590D"/>
    <w:rsid w:val="00545B6B"/>
    <w:rsid w:val="00547655"/>
    <w:rsid w:val="0057031D"/>
    <w:rsid w:val="005825F3"/>
    <w:rsid w:val="00597387"/>
    <w:rsid w:val="005A6BCA"/>
    <w:rsid w:val="005C5EB5"/>
    <w:rsid w:val="005D38AE"/>
    <w:rsid w:val="005D5781"/>
    <w:rsid w:val="005D7677"/>
    <w:rsid w:val="005F4A6F"/>
    <w:rsid w:val="005F4EE7"/>
    <w:rsid w:val="0060410A"/>
    <w:rsid w:val="006816D1"/>
    <w:rsid w:val="006A16C4"/>
    <w:rsid w:val="006A6839"/>
    <w:rsid w:val="006A7759"/>
    <w:rsid w:val="006B4957"/>
    <w:rsid w:val="006C226A"/>
    <w:rsid w:val="006C719C"/>
    <w:rsid w:val="006C72D4"/>
    <w:rsid w:val="006C75E3"/>
    <w:rsid w:val="006E43B7"/>
    <w:rsid w:val="006E6826"/>
    <w:rsid w:val="006F2A84"/>
    <w:rsid w:val="00704740"/>
    <w:rsid w:val="00704B7D"/>
    <w:rsid w:val="007158ED"/>
    <w:rsid w:val="0071717F"/>
    <w:rsid w:val="00726A9D"/>
    <w:rsid w:val="00734FD5"/>
    <w:rsid w:val="00740797"/>
    <w:rsid w:val="00744C6F"/>
    <w:rsid w:val="00755670"/>
    <w:rsid w:val="0076186D"/>
    <w:rsid w:val="00766412"/>
    <w:rsid w:val="00766D3E"/>
    <w:rsid w:val="007720AA"/>
    <w:rsid w:val="00782DB6"/>
    <w:rsid w:val="00784CBD"/>
    <w:rsid w:val="007A12D7"/>
    <w:rsid w:val="007B27F6"/>
    <w:rsid w:val="007C7B13"/>
    <w:rsid w:val="007D626F"/>
    <w:rsid w:val="007E0C6C"/>
    <w:rsid w:val="007E3667"/>
    <w:rsid w:val="00810A57"/>
    <w:rsid w:val="008119CE"/>
    <w:rsid w:val="00815A98"/>
    <w:rsid w:val="008226CB"/>
    <w:rsid w:val="00833F3B"/>
    <w:rsid w:val="008401F5"/>
    <w:rsid w:val="00842D8E"/>
    <w:rsid w:val="00844DF4"/>
    <w:rsid w:val="00852ECF"/>
    <w:rsid w:val="00861ABF"/>
    <w:rsid w:val="00882BD0"/>
    <w:rsid w:val="008859F7"/>
    <w:rsid w:val="008A166D"/>
    <w:rsid w:val="008A358A"/>
    <w:rsid w:val="008A3A78"/>
    <w:rsid w:val="008E29B9"/>
    <w:rsid w:val="009238E2"/>
    <w:rsid w:val="00924416"/>
    <w:rsid w:val="00926FC3"/>
    <w:rsid w:val="009300FC"/>
    <w:rsid w:val="009422DD"/>
    <w:rsid w:val="009455AF"/>
    <w:rsid w:val="00947C8F"/>
    <w:rsid w:val="00957BCE"/>
    <w:rsid w:val="009646CB"/>
    <w:rsid w:val="00964CD3"/>
    <w:rsid w:val="00976D60"/>
    <w:rsid w:val="009806A6"/>
    <w:rsid w:val="00983488"/>
    <w:rsid w:val="009960AA"/>
    <w:rsid w:val="009B4E6A"/>
    <w:rsid w:val="009B53A2"/>
    <w:rsid w:val="009B7DE2"/>
    <w:rsid w:val="009C2EFE"/>
    <w:rsid w:val="009C38DD"/>
    <w:rsid w:val="009D156A"/>
    <w:rsid w:val="009E5897"/>
    <w:rsid w:val="00A047C5"/>
    <w:rsid w:val="00A05C97"/>
    <w:rsid w:val="00A14A37"/>
    <w:rsid w:val="00A16DEE"/>
    <w:rsid w:val="00A21624"/>
    <w:rsid w:val="00A2212F"/>
    <w:rsid w:val="00A23299"/>
    <w:rsid w:val="00A369E7"/>
    <w:rsid w:val="00A41EB4"/>
    <w:rsid w:val="00A46237"/>
    <w:rsid w:val="00A57993"/>
    <w:rsid w:val="00A74DC6"/>
    <w:rsid w:val="00A81B94"/>
    <w:rsid w:val="00AA068A"/>
    <w:rsid w:val="00AA2742"/>
    <w:rsid w:val="00AA3B37"/>
    <w:rsid w:val="00AB5356"/>
    <w:rsid w:val="00AB5F5A"/>
    <w:rsid w:val="00AC1B35"/>
    <w:rsid w:val="00AD447B"/>
    <w:rsid w:val="00AF2273"/>
    <w:rsid w:val="00AF7BC4"/>
    <w:rsid w:val="00B04DD3"/>
    <w:rsid w:val="00B07F55"/>
    <w:rsid w:val="00B2011E"/>
    <w:rsid w:val="00B3351D"/>
    <w:rsid w:val="00B34F8E"/>
    <w:rsid w:val="00B40D5F"/>
    <w:rsid w:val="00B47C14"/>
    <w:rsid w:val="00B866D3"/>
    <w:rsid w:val="00B929F8"/>
    <w:rsid w:val="00BA665C"/>
    <w:rsid w:val="00BC7E6E"/>
    <w:rsid w:val="00BD1E1D"/>
    <w:rsid w:val="00BD2F5C"/>
    <w:rsid w:val="00BD4D62"/>
    <w:rsid w:val="00BE3D92"/>
    <w:rsid w:val="00BF0CF8"/>
    <w:rsid w:val="00BF1351"/>
    <w:rsid w:val="00C063F6"/>
    <w:rsid w:val="00C1042F"/>
    <w:rsid w:val="00C11C11"/>
    <w:rsid w:val="00C12897"/>
    <w:rsid w:val="00C57E70"/>
    <w:rsid w:val="00C623A8"/>
    <w:rsid w:val="00C659EE"/>
    <w:rsid w:val="00C753B5"/>
    <w:rsid w:val="00C815D1"/>
    <w:rsid w:val="00C93520"/>
    <w:rsid w:val="00CA2555"/>
    <w:rsid w:val="00CA6622"/>
    <w:rsid w:val="00CA6F0C"/>
    <w:rsid w:val="00CE1A31"/>
    <w:rsid w:val="00CF3824"/>
    <w:rsid w:val="00CF3DCC"/>
    <w:rsid w:val="00CF67AC"/>
    <w:rsid w:val="00D101A1"/>
    <w:rsid w:val="00D233F9"/>
    <w:rsid w:val="00D251BC"/>
    <w:rsid w:val="00D27A26"/>
    <w:rsid w:val="00D31C99"/>
    <w:rsid w:val="00D37E1E"/>
    <w:rsid w:val="00D60667"/>
    <w:rsid w:val="00DA1402"/>
    <w:rsid w:val="00DC4E61"/>
    <w:rsid w:val="00DD2432"/>
    <w:rsid w:val="00DE216D"/>
    <w:rsid w:val="00DE4004"/>
    <w:rsid w:val="00DF6D31"/>
    <w:rsid w:val="00E009A0"/>
    <w:rsid w:val="00E038C5"/>
    <w:rsid w:val="00E04437"/>
    <w:rsid w:val="00E04E50"/>
    <w:rsid w:val="00E40565"/>
    <w:rsid w:val="00E51C74"/>
    <w:rsid w:val="00E621F3"/>
    <w:rsid w:val="00E72EE4"/>
    <w:rsid w:val="00E75460"/>
    <w:rsid w:val="00E77ED5"/>
    <w:rsid w:val="00E95DDD"/>
    <w:rsid w:val="00EB45A2"/>
    <w:rsid w:val="00EC3A23"/>
    <w:rsid w:val="00EC45A5"/>
    <w:rsid w:val="00ED24A4"/>
    <w:rsid w:val="00ED42FD"/>
    <w:rsid w:val="00EF6CE1"/>
    <w:rsid w:val="00F0063A"/>
    <w:rsid w:val="00F127A8"/>
    <w:rsid w:val="00F22F32"/>
    <w:rsid w:val="00F2393F"/>
    <w:rsid w:val="00F30850"/>
    <w:rsid w:val="00F367D5"/>
    <w:rsid w:val="00F464F7"/>
    <w:rsid w:val="00F510B8"/>
    <w:rsid w:val="00F515B8"/>
    <w:rsid w:val="00F516D3"/>
    <w:rsid w:val="00F608BE"/>
    <w:rsid w:val="00F61872"/>
    <w:rsid w:val="00F676E0"/>
    <w:rsid w:val="00F72C36"/>
    <w:rsid w:val="00F77C3E"/>
    <w:rsid w:val="00F87629"/>
    <w:rsid w:val="00F93CD0"/>
    <w:rsid w:val="00FC09A2"/>
    <w:rsid w:val="00FC4EED"/>
    <w:rsid w:val="00FF2F2B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FC839"/>
  <w15:docId w15:val="{D51D3545-0FD4-45E5-AB96-7852A8F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78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GB" w:bidi="th-TH"/>
    </w:rPr>
  </w:style>
  <w:style w:type="paragraph" w:styleId="Ttulo1">
    <w:name w:val="heading 1"/>
    <w:basedOn w:val="Normal"/>
    <w:next w:val="Normal"/>
    <w:link w:val="Ttulo1Car"/>
    <w:qFormat/>
    <w:rsid w:val="00F608BE"/>
    <w:pPr>
      <w:keepNext/>
      <w:outlineLvl w:val="0"/>
    </w:pPr>
    <w:rPr>
      <w:b/>
      <w:bCs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F608BE"/>
    <w:pPr>
      <w:keepNext/>
      <w:ind w:left="360"/>
      <w:outlineLvl w:val="1"/>
    </w:pPr>
    <w:rPr>
      <w:b/>
      <w:bCs/>
      <w:sz w:val="28"/>
      <w:lang w:val="en-US"/>
    </w:rPr>
  </w:style>
  <w:style w:type="paragraph" w:styleId="Ttulo3">
    <w:name w:val="heading 3"/>
    <w:basedOn w:val="Normal"/>
    <w:next w:val="Normal"/>
    <w:link w:val="Ttulo3Car"/>
    <w:qFormat/>
    <w:rsid w:val="00F608BE"/>
    <w:pPr>
      <w:keepNext/>
      <w:ind w:left="360"/>
      <w:outlineLvl w:val="2"/>
    </w:pPr>
    <w:rPr>
      <w:b/>
      <w:bCs/>
      <w:lang w:val="en-US"/>
    </w:rPr>
  </w:style>
  <w:style w:type="paragraph" w:styleId="Ttulo4">
    <w:name w:val="heading 4"/>
    <w:basedOn w:val="Normal"/>
    <w:next w:val="Normal"/>
    <w:link w:val="Ttulo4Car"/>
    <w:qFormat/>
    <w:rsid w:val="00F608BE"/>
    <w:pPr>
      <w:keepNext/>
      <w:jc w:val="center"/>
      <w:outlineLvl w:val="3"/>
    </w:pPr>
    <w:rPr>
      <w:rFonts w:ascii="Arial" w:hAnsi="Arial" w:cs="Arial"/>
      <w:b/>
      <w:sz w:val="28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F608BE"/>
    <w:pPr>
      <w:keepNext/>
      <w:jc w:val="center"/>
      <w:outlineLvl w:val="4"/>
    </w:pPr>
    <w:rPr>
      <w:rFonts w:ascii="Arial" w:hAnsi="Arial" w:cs="Arial"/>
      <w:b/>
      <w:szCs w:val="22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608BE"/>
    <w:pPr>
      <w:keepNext/>
      <w:jc w:val="both"/>
      <w:outlineLvl w:val="5"/>
    </w:pPr>
    <w:rPr>
      <w:rFonts w:ascii="Arial" w:hAnsi="Arial" w:cs="Arial"/>
      <w:b/>
      <w:i/>
      <w:sz w:val="22"/>
      <w:szCs w:val="22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F608BE"/>
    <w:pPr>
      <w:keepNext/>
      <w:jc w:val="both"/>
      <w:outlineLvl w:val="6"/>
    </w:pPr>
    <w:rPr>
      <w:rFonts w:ascii="Arial" w:hAnsi="Arial" w:cs="Arial"/>
      <w:b/>
      <w:sz w:val="22"/>
      <w:szCs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608BE"/>
    <w:rPr>
      <w:rFonts w:ascii="Times New Roman" w:eastAsia="Times New Roman" w:hAnsi="Times New Roman" w:cs="Times New Roman"/>
      <w:b/>
      <w:bCs/>
      <w:sz w:val="28"/>
      <w:szCs w:val="28"/>
      <w:lang w:val="en-US" w:bidi="th-TH"/>
    </w:rPr>
  </w:style>
  <w:style w:type="character" w:customStyle="1" w:styleId="Ttulo2Car">
    <w:name w:val="Título 2 Car"/>
    <w:basedOn w:val="Fuentedeprrafopredeter"/>
    <w:link w:val="Ttulo2"/>
    <w:rsid w:val="00F608BE"/>
    <w:rPr>
      <w:rFonts w:ascii="Times New Roman" w:eastAsia="Times New Roman" w:hAnsi="Times New Roman" w:cs="Times New Roman"/>
      <w:b/>
      <w:bCs/>
      <w:sz w:val="28"/>
      <w:szCs w:val="28"/>
      <w:lang w:val="en-US" w:bidi="th-TH"/>
    </w:rPr>
  </w:style>
  <w:style w:type="character" w:customStyle="1" w:styleId="Ttulo3Car">
    <w:name w:val="Título 3 Car"/>
    <w:basedOn w:val="Fuentedeprrafopredeter"/>
    <w:link w:val="Ttulo3"/>
    <w:rsid w:val="00F608BE"/>
    <w:rPr>
      <w:rFonts w:ascii="Times New Roman" w:eastAsia="Times New Roman" w:hAnsi="Times New Roman" w:cs="Times New Roman"/>
      <w:b/>
      <w:bCs/>
      <w:sz w:val="24"/>
      <w:szCs w:val="28"/>
      <w:lang w:val="en-US" w:bidi="th-TH"/>
    </w:rPr>
  </w:style>
  <w:style w:type="character" w:customStyle="1" w:styleId="Ttulo4Car">
    <w:name w:val="Título 4 Car"/>
    <w:basedOn w:val="Fuentedeprrafopredeter"/>
    <w:link w:val="Ttulo4"/>
    <w:rsid w:val="00F608BE"/>
    <w:rPr>
      <w:rFonts w:ascii="Arial" w:eastAsia="Times New Roman" w:hAnsi="Arial" w:cs="Arial"/>
      <w:b/>
      <w:sz w:val="28"/>
      <w:szCs w:val="28"/>
      <w:u w:val="single"/>
      <w:lang w:val="es-ES_tradnl" w:bidi="th-TH"/>
    </w:rPr>
  </w:style>
  <w:style w:type="character" w:customStyle="1" w:styleId="Ttulo5Car">
    <w:name w:val="Título 5 Car"/>
    <w:basedOn w:val="Fuentedeprrafopredeter"/>
    <w:link w:val="Ttulo5"/>
    <w:rsid w:val="00F608BE"/>
    <w:rPr>
      <w:rFonts w:ascii="Arial" w:eastAsia="Times New Roman" w:hAnsi="Arial" w:cs="Arial"/>
      <w:b/>
      <w:sz w:val="24"/>
      <w:lang w:val="es-ES_tradnl" w:bidi="th-TH"/>
    </w:rPr>
  </w:style>
  <w:style w:type="character" w:customStyle="1" w:styleId="Ttulo6Car">
    <w:name w:val="Título 6 Car"/>
    <w:basedOn w:val="Fuentedeprrafopredeter"/>
    <w:link w:val="Ttulo6"/>
    <w:rsid w:val="00F608BE"/>
    <w:rPr>
      <w:rFonts w:ascii="Arial" w:eastAsia="Times New Roman" w:hAnsi="Arial" w:cs="Arial"/>
      <w:b/>
      <w:i/>
      <w:u w:val="single"/>
      <w:lang w:val="es-ES_tradnl" w:bidi="th-TH"/>
    </w:rPr>
  </w:style>
  <w:style w:type="character" w:customStyle="1" w:styleId="Ttulo7Car">
    <w:name w:val="Título 7 Car"/>
    <w:basedOn w:val="Fuentedeprrafopredeter"/>
    <w:link w:val="Ttulo7"/>
    <w:rsid w:val="00F608BE"/>
    <w:rPr>
      <w:rFonts w:ascii="Arial" w:eastAsia="Times New Roman" w:hAnsi="Arial" w:cs="Arial"/>
      <w:b/>
      <w:u w:val="single"/>
      <w:lang w:val="es-ES_tradnl" w:bidi="th-TH"/>
    </w:rPr>
  </w:style>
  <w:style w:type="paragraph" w:styleId="Sangradetextonormal">
    <w:name w:val="Body Text Indent"/>
    <w:basedOn w:val="Normal"/>
    <w:link w:val="SangradetextonormalCar"/>
    <w:semiHidden/>
    <w:rsid w:val="00F608BE"/>
    <w:pPr>
      <w:ind w:left="360"/>
    </w:pPr>
    <w:rPr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608BE"/>
    <w:rPr>
      <w:rFonts w:ascii="Times New Roman" w:eastAsia="Times New Roman" w:hAnsi="Times New Roman" w:cs="Times New Roman"/>
      <w:sz w:val="24"/>
      <w:szCs w:val="28"/>
      <w:lang w:val="en-US" w:bidi="th-TH"/>
    </w:rPr>
  </w:style>
  <w:style w:type="paragraph" w:styleId="Sangra2detindependiente">
    <w:name w:val="Body Text Indent 2"/>
    <w:basedOn w:val="Normal"/>
    <w:link w:val="Sangra2detindependienteCar"/>
    <w:semiHidden/>
    <w:rsid w:val="00F608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608BE"/>
    <w:rPr>
      <w:rFonts w:ascii="Times New Roman" w:eastAsia="Times New Roman" w:hAnsi="Times New Roman" w:cs="Times New Roman"/>
      <w:sz w:val="24"/>
      <w:szCs w:val="28"/>
      <w:lang w:val="en-US" w:bidi="th-TH"/>
    </w:rPr>
  </w:style>
  <w:style w:type="character" w:styleId="Hipervnculo">
    <w:name w:val="Hyperlink"/>
    <w:basedOn w:val="Fuentedeprrafopredeter"/>
    <w:semiHidden/>
    <w:rsid w:val="00F608BE"/>
    <w:rPr>
      <w:color w:val="0000FF"/>
      <w:u w:val="single"/>
    </w:rPr>
  </w:style>
  <w:style w:type="paragraph" w:styleId="Textodebloque">
    <w:name w:val="Block Text"/>
    <w:basedOn w:val="Normal"/>
    <w:semiHidden/>
    <w:rsid w:val="00F608BE"/>
    <w:pPr>
      <w:tabs>
        <w:tab w:val="left" w:pos="9781"/>
      </w:tabs>
      <w:ind w:left="450" w:right="48" w:firstLine="360"/>
      <w:jc w:val="both"/>
    </w:pPr>
    <w:rPr>
      <w:rFonts w:eastAsia="MS Mincho"/>
      <w:sz w:val="22"/>
      <w:szCs w:val="22"/>
      <w:lang w:eastAsia="ja-JP"/>
    </w:rPr>
  </w:style>
  <w:style w:type="paragraph" w:styleId="Encabezado">
    <w:name w:val="header"/>
    <w:basedOn w:val="Normal"/>
    <w:link w:val="EncabezadoCar"/>
    <w:uiPriority w:val="99"/>
    <w:rsid w:val="00F608B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BE"/>
    <w:rPr>
      <w:rFonts w:ascii="Times New Roman" w:eastAsia="Times New Roman" w:hAnsi="Times New Roman" w:cs="Times New Roman"/>
      <w:sz w:val="24"/>
      <w:szCs w:val="28"/>
      <w:lang w:val="en-GB" w:bidi="th-TH"/>
    </w:rPr>
  </w:style>
  <w:style w:type="character" w:styleId="Nmerodepgina">
    <w:name w:val="page number"/>
    <w:basedOn w:val="Fuentedeprrafopredeter"/>
    <w:semiHidden/>
    <w:rsid w:val="00F608BE"/>
  </w:style>
  <w:style w:type="character" w:styleId="Refdecomentario">
    <w:name w:val="annotation reference"/>
    <w:basedOn w:val="Fuentedeprrafopredeter"/>
    <w:uiPriority w:val="99"/>
    <w:semiHidden/>
    <w:unhideWhenUsed/>
    <w:rsid w:val="00F608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8BE"/>
    <w:rPr>
      <w:rFonts w:cs="Angsana New"/>
      <w:sz w:val="20"/>
      <w:szCs w:val="25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8BE"/>
    <w:rPr>
      <w:rFonts w:ascii="Times New Roman" w:eastAsia="Times New Roman" w:hAnsi="Times New Roman" w:cs="Angsana New"/>
      <w:sz w:val="20"/>
      <w:szCs w:val="25"/>
      <w:lang w:val="en-GB" w:bidi="th-T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8BE"/>
    <w:rPr>
      <w:rFonts w:ascii="Tahoma" w:hAnsi="Tahoma" w:cs="Angsana New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8BE"/>
    <w:rPr>
      <w:rFonts w:ascii="Tahoma" w:eastAsia="Times New Roman" w:hAnsi="Tahoma" w:cs="Angsana New"/>
      <w:sz w:val="16"/>
      <w:szCs w:val="20"/>
      <w:lang w:val="en-GB" w:bidi="th-TH"/>
    </w:rPr>
  </w:style>
  <w:style w:type="paragraph" w:styleId="Prrafodelista">
    <w:name w:val="List Paragraph"/>
    <w:aliases w:val="Titulo parrafo,TIT 2 IND,tEXTO"/>
    <w:basedOn w:val="Normal"/>
    <w:link w:val="PrrafodelistaCar"/>
    <w:qFormat/>
    <w:rsid w:val="005D5781"/>
    <w:pPr>
      <w:ind w:left="720"/>
      <w:contextualSpacing/>
    </w:pPr>
    <w:rPr>
      <w:rFonts w:cs="Angsana New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C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CE1"/>
    <w:rPr>
      <w:rFonts w:ascii="Times New Roman" w:eastAsia="Times New Roman" w:hAnsi="Times New Roman" w:cs="Angsana New"/>
      <w:b/>
      <w:bCs/>
      <w:sz w:val="20"/>
      <w:szCs w:val="25"/>
      <w:lang w:val="en-GB" w:bidi="th-TH"/>
    </w:rPr>
  </w:style>
  <w:style w:type="paragraph" w:styleId="Piedepgina">
    <w:name w:val="footer"/>
    <w:basedOn w:val="Normal"/>
    <w:link w:val="PiedepginaCar"/>
    <w:uiPriority w:val="99"/>
    <w:unhideWhenUsed/>
    <w:rsid w:val="003B45A4"/>
    <w:pPr>
      <w:tabs>
        <w:tab w:val="center" w:pos="4419"/>
        <w:tab w:val="right" w:pos="8838"/>
      </w:tabs>
    </w:pPr>
    <w:rPr>
      <w:rFonts w:cs="Angsana New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45A4"/>
    <w:rPr>
      <w:rFonts w:ascii="Times New Roman" w:eastAsia="Times New Roman" w:hAnsi="Times New Roman" w:cs="Angsana New"/>
      <w:sz w:val="24"/>
      <w:szCs w:val="28"/>
      <w:lang w:val="en-GB" w:bidi="th-TH"/>
    </w:rPr>
  </w:style>
  <w:style w:type="character" w:customStyle="1" w:styleId="PrrafodelistaCar">
    <w:name w:val="Párrafo de lista Car"/>
    <w:aliases w:val="Titulo parrafo Car,TIT 2 IND Car,tEXTO Car"/>
    <w:link w:val="Prrafodelista"/>
    <w:uiPriority w:val="34"/>
    <w:locked/>
    <w:rsid w:val="007E3667"/>
    <w:rPr>
      <w:rFonts w:ascii="Times New Roman" w:eastAsia="Times New Roman" w:hAnsi="Times New Roman" w:cs="Angsana New"/>
      <w:sz w:val="24"/>
      <w:szCs w:val="28"/>
      <w:lang w:val="en-GB" w:bidi="th-TH"/>
    </w:rPr>
  </w:style>
  <w:style w:type="numbering" w:customStyle="1" w:styleId="ImportedStyle1">
    <w:name w:val="Imported Style 1"/>
    <w:rsid w:val="004E3F5E"/>
    <w:pPr>
      <w:numPr>
        <w:numId w:val="20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7EA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4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produccion.gob.ec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palacios@produccion.gob.e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isneros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ercializacionsma@produccion.gob.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ercializacionsma@produccion.gob.e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8805-FDD5-4510-8437-D7B6A2C9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1829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mipro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acisneros</dc:creator>
  <cp:lastModifiedBy>Andrea S. Cisneros</cp:lastModifiedBy>
  <cp:revision>12</cp:revision>
  <cp:lastPrinted>2023-03-22T20:07:00Z</cp:lastPrinted>
  <dcterms:created xsi:type="dcterms:W3CDTF">2025-01-28T14:32:00Z</dcterms:created>
  <dcterms:modified xsi:type="dcterms:W3CDTF">2025-02-06T19:51:00Z</dcterms:modified>
</cp:coreProperties>
</file>